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D5731C" w14:textId="1A6D6BBB" w:rsidR="002F6431" w:rsidRDefault="00B4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Партнерское соглашение № </w:t>
      </w:r>
      <w:r w:rsidR="00417877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21ADBE55" w14:textId="77777777" w:rsidR="00AB3484" w:rsidRDefault="00AB3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B8F75" w14:textId="596C58F7" w:rsidR="002F6431" w:rsidRDefault="00C241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870AB">
        <w:rPr>
          <w:rFonts w:ascii="Times New Roman" w:hAnsi="Times New Roman" w:cs="Times New Roman"/>
          <w:sz w:val="24"/>
          <w:szCs w:val="24"/>
        </w:rPr>
        <w:t>Тула</w:t>
      </w:r>
      <w:r w:rsidR="008B11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870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70A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417877">
        <w:rPr>
          <w:rFonts w:ascii="Times New Roman" w:hAnsi="Times New Roman" w:cs="Times New Roman"/>
          <w:sz w:val="24"/>
          <w:szCs w:val="24"/>
        </w:rPr>
        <w:t>___</w:t>
      </w:r>
      <w:r w:rsidR="00BF6EE9">
        <w:rPr>
          <w:rFonts w:ascii="Times New Roman" w:hAnsi="Times New Roman" w:cs="Times New Roman"/>
          <w:sz w:val="24"/>
          <w:szCs w:val="24"/>
        </w:rPr>
        <w:t>»</w:t>
      </w:r>
      <w:r w:rsidR="00B436B3">
        <w:rPr>
          <w:rFonts w:ascii="Times New Roman" w:hAnsi="Times New Roman" w:cs="Times New Roman"/>
          <w:sz w:val="24"/>
          <w:szCs w:val="24"/>
        </w:rPr>
        <w:t xml:space="preserve"> </w:t>
      </w:r>
      <w:r w:rsidR="00417877">
        <w:rPr>
          <w:rFonts w:ascii="Times New Roman" w:hAnsi="Times New Roman" w:cs="Times New Roman"/>
          <w:sz w:val="24"/>
          <w:szCs w:val="24"/>
        </w:rPr>
        <w:t>______</w:t>
      </w:r>
      <w:r w:rsidR="00B436B3">
        <w:rPr>
          <w:rFonts w:ascii="Times New Roman" w:hAnsi="Times New Roman" w:cs="Times New Roman"/>
          <w:sz w:val="24"/>
          <w:szCs w:val="24"/>
        </w:rPr>
        <w:t xml:space="preserve"> </w:t>
      </w:r>
      <w:r w:rsidR="00417877">
        <w:rPr>
          <w:rFonts w:ascii="Times New Roman" w:hAnsi="Times New Roman" w:cs="Times New Roman"/>
          <w:sz w:val="24"/>
          <w:szCs w:val="24"/>
        </w:rPr>
        <w:t>20__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6B4768" w14:textId="3D345102" w:rsidR="002F6431" w:rsidRPr="00BF1AE4" w:rsidRDefault="00BF1AE4" w:rsidP="000E4978">
      <w:pPr>
        <w:ind w:firstLineChars="175" w:firstLine="420"/>
        <w:rPr>
          <w:rFonts w:ascii="Times New Roman" w:hAnsi="Times New Roman" w:cs="Times New Roman"/>
          <w:b/>
          <w:sz w:val="22"/>
          <w:szCs w:val="22"/>
        </w:rPr>
      </w:pPr>
      <w:r w:rsidRPr="00BF1AE4">
        <w:rPr>
          <w:rFonts w:ascii="Times New Roman" w:hAnsi="Times New Roman" w:cs="Times New Roman"/>
          <w:sz w:val="24"/>
          <w:szCs w:val="24"/>
        </w:rPr>
        <w:t>Общество</w:t>
      </w:r>
      <w:r w:rsidRPr="00BF1AE4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</w:t>
      </w:r>
      <w:r w:rsidRPr="00BF1AE4">
        <w:rPr>
          <w:rFonts w:ascii="Times New Roman" w:hAnsi="Times New Roman" w:cs="Times New Roman"/>
          <w:b/>
          <w:sz w:val="24"/>
          <w:szCs w:val="24"/>
        </w:rPr>
        <w:t xml:space="preserve"> "СКИШИФТ"</w:t>
      </w:r>
      <w:r w:rsidRPr="00BF1AE4">
        <w:rPr>
          <w:rFonts w:ascii="Times New Roman" w:hAnsi="Times New Roman" w:cs="Times New Roman"/>
          <w:b/>
          <w:bCs/>
          <w:sz w:val="24"/>
          <w:szCs w:val="24"/>
        </w:rPr>
        <w:t xml:space="preserve"> (ООО </w:t>
      </w:r>
      <w:r w:rsidRPr="00BF1AE4">
        <w:rPr>
          <w:rFonts w:ascii="Times New Roman" w:hAnsi="Times New Roman" w:cs="Times New Roman"/>
          <w:b/>
          <w:sz w:val="24"/>
          <w:szCs w:val="24"/>
        </w:rPr>
        <w:t>"СКИШИФТ"</w:t>
      </w:r>
      <w:r w:rsidRPr="00BF1AE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F1AE4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Pr="00BF1AE4">
        <w:rPr>
          <w:rFonts w:ascii="Times New Roman" w:hAnsi="Times New Roman" w:cs="Times New Roman"/>
          <w:bCs/>
          <w:sz w:val="24"/>
          <w:szCs w:val="24"/>
        </w:rPr>
        <w:t xml:space="preserve">директора по развитию </w:t>
      </w:r>
      <w:r w:rsidRPr="00BF1AE4">
        <w:rPr>
          <w:rFonts w:ascii="Times New Roman" w:hAnsi="Times New Roman" w:cs="Times New Roman"/>
          <w:b/>
          <w:sz w:val="24"/>
          <w:szCs w:val="24"/>
        </w:rPr>
        <w:t>Панарина Михаила Владимировича</w:t>
      </w:r>
      <w:r w:rsidRPr="00BF1AE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A37486" w:rsidRPr="00A37486">
        <w:rPr>
          <w:rFonts w:ascii="Times New Roman" w:hAnsi="Times New Roman" w:cs="Times New Roman"/>
          <w:sz w:val="24"/>
          <w:szCs w:val="24"/>
        </w:rPr>
        <w:t xml:space="preserve">11.01.2021 года </w:t>
      </w:r>
      <w:r w:rsidRPr="00BF1AE4">
        <w:rPr>
          <w:rFonts w:ascii="Times New Roman" w:hAnsi="Times New Roman" w:cs="Times New Roman"/>
          <w:sz w:val="24"/>
          <w:szCs w:val="24"/>
        </w:rPr>
        <w:t>№01</w:t>
      </w:r>
      <w:r w:rsidR="000B25DD" w:rsidRPr="00BF1AE4">
        <w:rPr>
          <w:rFonts w:ascii="Times New Roman" w:hAnsi="Times New Roman" w:cs="Times New Roman"/>
          <w:sz w:val="24"/>
          <w:szCs w:val="24"/>
        </w:rPr>
        <w:t>,</w:t>
      </w:r>
      <w:r w:rsidR="000B25DD" w:rsidRPr="00C961ED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E6124A" w:rsidRPr="00C961ED">
        <w:rPr>
          <w:rFonts w:ascii="Times New Roman" w:hAnsi="Times New Roman" w:cs="Times New Roman"/>
          <w:sz w:val="24"/>
          <w:szCs w:val="24"/>
        </w:rPr>
        <w:t xml:space="preserve"> и</w:t>
      </w:r>
      <w:r w:rsidR="000E4978">
        <w:rPr>
          <w:rFonts w:ascii="Times New Roman" w:hAnsi="Times New Roman" w:cs="Times New Roman"/>
          <w:sz w:val="24"/>
          <w:szCs w:val="24"/>
        </w:rPr>
        <w:t xml:space="preserve"> </w:t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</w:r>
      <w:r w:rsidR="000E4978">
        <w:rPr>
          <w:rFonts w:ascii="Times New Roman" w:hAnsi="Times New Roman" w:cs="Times New Roman"/>
          <w:sz w:val="24"/>
          <w:szCs w:val="24"/>
        </w:rPr>
        <w:softHyphen/>
        <w:t xml:space="preserve">                   </w:t>
      </w:r>
      <w:r w:rsidR="00C015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01575" w:rsidRPr="0092044F">
        <w:rPr>
          <w:rFonts w:ascii="Times New Roman" w:hAnsi="Times New Roman" w:cs="Times New Roman"/>
          <w:sz w:val="24"/>
          <w:szCs w:val="24"/>
        </w:rPr>
        <w:t>именуем</w:t>
      </w:r>
      <w:r w:rsidR="00C01575">
        <w:rPr>
          <w:rFonts w:ascii="Times New Roman" w:hAnsi="Times New Roman" w:cs="Times New Roman"/>
          <w:sz w:val="24"/>
          <w:szCs w:val="24"/>
        </w:rPr>
        <w:t>ый</w:t>
      </w:r>
      <w:r w:rsidR="00C01575" w:rsidRPr="0092044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C01575">
        <w:rPr>
          <w:rFonts w:ascii="Times New Roman" w:hAnsi="Times New Roman" w:cs="Times New Roman"/>
          <w:sz w:val="24"/>
          <w:szCs w:val="24"/>
        </w:rPr>
        <w:t>Партнер</w:t>
      </w:r>
      <w:r w:rsidR="00C01575" w:rsidRPr="0092044F">
        <w:rPr>
          <w:rFonts w:ascii="Times New Roman" w:hAnsi="Times New Roman" w:cs="Times New Roman"/>
          <w:sz w:val="24"/>
          <w:szCs w:val="24"/>
        </w:rPr>
        <w:t>»,</w:t>
      </w:r>
      <w:r w:rsidR="00C015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DE1" w:rsidRPr="00C55414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466DE1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="000E497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015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6DE1">
        <w:rPr>
          <w:rFonts w:ascii="Times New Roman" w:eastAsia="Times New Roman" w:hAnsi="Times New Roman" w:cs="Times New Roman"/>
          <w:sz w:val="24"/>
          <w:szCs w:val="24"/>
        </w:rPr>
        <w:t xml:space="preserve"> действующий на основании Устава</w:t>
      </w:r>
      <w:r w:rsidR="0092044F" w:rsidRPr="0092044F">
        <w:rPr>
          <w:rFonts w:ascii="Times New Roman" w:hAnsi="Times New Roman" w:cs="Times New Roman"/>
          <w:sz w:val="24"/>
          <w:szCs w:val="24"/>
        </w:rPr>
        <w:t>, действующ</w:t>
      </w:r>
      <w:r w:rsidR="002C548C">
        <w:rPr>
          <w:rFonts w:ascii="Times New Roman" w:hAnsi="Times New Roman" w:cs="Times New Roman"/>
          <w:sz w:val="24"/>
          <w:szCs w:val="24"/>
        </w:rPr>
        <w:t>ий</w:t>
      </w:r>
      <w:r w:rsidR="0092044F" w:rsidRPr="0092044F">
        <w:rPr>
          <w:rFonts w:ascii="Times New Roman" w:hAnsi="Times New Roman" w:cs="Times New Roman"/>
          <w:sz w:val="24"/>
          <w:szCs w:val="24"/>
        </w:rPr>
        <w:t xml:space="preserve"> от своего имени, с другой стороны, </w:t>
      </w:r>
      <w:r w:rsidR="00C01575" w:rsidRPr="00C55414">
        <w:rPr>
          <w:rFonts w:ascii="Times New Roman" w:eastAsia="Times New Roman" w:hAnsi="Times New Roman" w:cs="Times New Roman"/>
          <w:sz w:val="24"/>
          <w:szCs w:val="24"/>
        </w:rPr>
        <w:t xml:space="preserve">вместе именуемые Стороны, заключили </w:t>
      </w:r>
      <w:r w:rsidR="0092044F" w:rsidRPr="0092044F">
        <w:rPr>
          <w:rFonts w:ascii="Times New Roman" w:hAnsi="Times New Roman" w:cs="Times New Roman"/>
          <w:sz w:val="24"/>
          <w:szCs w:val="24"/>
        </w:rPr>
        <w:t>настоя</w:t>
      </w:r>
      <w:r w:rsidR="002C548C">
        <w:rPr>
          <w:rFonts w:ascii="Times New Roman" w:hAnsi="Times New Roman" w:cs="Times New Roman"/>
          <w:sz w:val="24"/>
          <w:szCs w:val="24"/>
        </w:rPr>
        <w:t>щее</w:t>
      </w:r>
      <w:r w:rsidR="0092044F" w:rsidRPr="0092044F">
        <w:rPr>
          <w:rFonts w:ascii="Times New Roman" w:hAnsi="Times New Roman" w:cs="Times New Roman"/>
          <w:sz w:val="24"/>
          <w:szCs w:val="24"/>
        </w:rPr>
        <w:t xml:space="preserve"> </w:t>
      </w:r>
      <w:r w:rsidR="00C01575">
        <w:rPr>
          <w:rFonts w:ascii="Times New Roman" w:hAnsi="Times New Roman" w:cs="Times New Roman"/>
          <w:sz w:val="24"/>
          <w:szCs w:val="24"/>
        </w:rPr>
        <w:t xml:space="preserve">Партнёрское </w:t>
      </w:r>
      <w:r w:rsidR="002C548C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92044F" w:rsidRPr="0092044F">
        <w:rPr>
          <w:rFonts w:ascii="Times New Roman" w:hAnsi="Times New Roman" w:cs="Times New Roman"/>
          <w:sz w:val="24"/>
          <w:szCs w:val="24"/>
        </w:rPr>
        <w:t>о нижеследующем</w:t>
      </w:r>
      <w:r w:rsidR="008A032A">
        <w:rPr>
          <w:rFonts w:ascii="Times New Roman" w:hAnsi="Times New Roman" w:cs="Times New Roman"/>
          <w:sz w:val="24"/>
          <w:szCs w:val="24"/>
        </w:rPr>
        <w:t>:</w:t>
      </w:r>
    </w:p>
    <w:p w14:paraId="4C9F3AB2" w14:textId="776C94CD" w:rsidR="002F6431" w:rsidRPr="000E3474" w:rsidRDefault="00C24141" w:rsidP="000E3474">
      <w:pPr>
        <w:ind w:firstLineChars="175" w:firstLine="42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E3474" w:rsidRPr="000E3474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7A153A">
        <w:rPr>
          <w:rFonts w:ascii="Times New Roman" w:hAnsi="Times New Roman" w:cs="Times New Roman"/>
          <w:b/>
          <w:bCs/>
          <w:sz w:val="24"/>
          <w:szCs w:val="24"/>
        </w:rPr>
        <w:t>СОГЛАШЕНИЯ</w:t>
      </w:r>
    </w:p>
    <w:p w14:paraId="139B974F" w14:textId="399A9EA8" w:rsidR="0092044F" w:rsidRDefault="00C24141">
      <w:pPr>
        <w:ind w:firstLineChars="175" w:firstLine="420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A153A">
        <w:rPr>
          <w:rFonts w:ascii="Times New Roman" w:hAnsi="Times New Roman" w:cs="Times New Roman"/>
          <w:sz w:val="24"/>
          <w:szCs w:val="24"/>
        </w:rPr>
        <w:t>По</w:t>
      </w:r>
      <w:r w:rsidR="002C548C">
        <w:rPr>
          <w:rFonts w:ascii="Times New Roman" w:hAnsi="Times New Roman" w:cs="Times New Roman"/>
          <w:sz w:val="24"/>
          <w:szCs w:val="24"/>
        </w:rPr>
        <w:t xml:space="preserve"> условиям</w:t>
      </w:r>
      <w:r w:rsidR="007A153A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</w:t>
      </w:r>
      <w:r w:rsidR="002C548C">
        <w:rPr>
          <w:rFonts w:ascii="Times New Roman" w:hAnsi="Times New Roman" w:cs="Times New Roman"/>
          <w:sz w:val="24"/>
          <w:szCs w:val="24"/>
        </w:rPr>
        <w:t>Соглашение</w:t>
      </w:r>
      <w:r w:rsidR="007A153A">
        <w:rPr>
          <w:rFonts w:ascii="Times New Roman" w:hAnsi="Times New Roman" w:cs="Times New Roman"/>
          <w:sz w:val="24"/>
          <w:szCs w:val="24"/>
        </w:rPr>
        <w:t xml:space="preserve">), </w:t>
      </w:r>
      <w:r w:rsidR="0063745F">
        <w:rPr>
          <w:rFonts w:ascii="Times New Roman" w:hAnsi="Times New Roman" w:cs="Times New Roman"/>
          <w:sz w:val="24"/>
          <w:szCs w:val="24"/>
        </w:rPr>
        <w:t>Партнер</w:t>
      </w:r>
      <w:r w:rsidR="003F0A21" w:rsidRPr="003F0A21">
        <w:rPr>
          <w:rFonts w:ascii="Times New Roman" w:hAnsi="Times New Roman" w:cs="Times New Roman"/>
          <w:sz w:val="24"/>
          <w:szCs w:val="24"/>
        </w:rPr>
        <w:t xml:space="preserve"> </w:t>
      </w:r>
      <w:r w:rsidR="007A153A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3F0A21" w:rsidRPr="003F0A21">
        <w:rPr>
          <w:rFonts w:ascii="Times New Roman" w:hAnsi="Times New Roman" w:cs="Times New Roman"/>
          <w:sz w:val="24"/>
          <w:szCs w:val="24"/>
        </w:rPr>
        <w:t>Заказчи</w:t>
      </w:r>
      <w:r w:rsidR="007A153A">
        <w:rPr>
          <w:rFonts w:ascii="Times New Roman" w:hAnsi="Times New Roman" w:cs="Times New Roman"/>
          <w:sz w:val="24"/>
          <w:szCs w:val="24"/>
        </w:rPr>
        <w:t>ку</w:t>
      </w:r>
      <w:r w:rsidR="003F0A21" w:rsidRPr="003F0A2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C548C">
        <w:rPr>
          <w:rFonts w:ascii="Times New Roman" w:hAnsi="Times New Roman" w:cs="Times New Roman"/>
          <w:sz w:val="24"/>
          <w:szCs w:val="24"/>
        </w:rPr>
        <w:t xml:space="preserve"> по привлечению к</w:t>
      </w:r>
      <w:r w:rsidR="007A153A">
        <w:rPr>
          <w:rFonts w:ascii="Times New Roman" w:hAnsi="Times New Roman" w:cs="Times New Roman"/>
          <w:sz w:val="24"/>
          <w:szCs w:val="24"/>
        </w:rPr>
        <w:t>лиентов для Заказчика</w:t>
      </w:r>
      <w:r w:rsidR="003F0A21" w:rsidRPr="003F0A21">
        <w:rPr>
          <w:rFonts w:ascii="Times New Roman" w:hAnsi="Times New Roman" w:cs="Times New Roman"/>
          <w:sz w:val="24"/>
          <w:szCs w:val="24"/>
        </w:rPr>
        <w:t xml:space="preserve">, </w:t>
      </w:r>
      <w:r w:rsidR="007A153A">
        <w:rPr>
          <w:rFonts w:ascii="Times New Roman" w:hAnsi="Times New Roman" w:cs="Times New Roman"/>
          <w:sz w:val="24"/>
          <w:szCs w:val="24"/>
        </w:rPr>
        <w:t>а Заказчик оплачивает Партнеру оказываемые услуги</w:t>
      </w:r>
      <w:r w:rsidR="0092044F">
        <w:rPr>
          <w:rFonts w:ascii="Times New Roman" w:hAnsi="Times New Roman" w:cs="Times New Roman"/>
          <w:sz w:val="24"/>
          <w:szCs w:val="24"/>
        </w:rPr>
        <w:t>.</w:t>
      </w:r>
    </w:p>
    <w:p w14:paraId="359244BB" w14:textId="600B3763" w:rsidR="00F5373A" w:rsidRDefault="00C24141" w:rsidP="000D5F37">
      <w:pPr>
        <w:ind w:firstLineChars="175" w:firstLine="420"/>
        <w:rPr>
          <w:rFonts w:ascii="Times New Roman" w:hAnsi="Times New Roman" w:cs="Times New Roman"/>
          <w:sz w:val="24"/>
          <w:szCs w:val="24"/>
        </w:rPr>
      </w:pPr>
      <w:r w:rsidRPr="00555501">
        <w:rPr>
          <w:rFonts w:ascii="Times New Roman" w:hAnsi="Times New Roman" w:cs="Times New Roman"/>
          <w:sz w:val="24"/>
          <w:szCs w:val="24"/>
        </w:rPr>
        <w:t xml:space="preserve">1.2. </w:t>
      </w:r>
      <w:r w:rsidR="007A153A">
        <w:rPr>
          <w:rFonts w:ascii="Times New Roman" w:hAnsi="Times New Roman" w:cs="Times New Roman"/>
          <w:sz w:val="24"/>
          <w:szCs w:val="24"/>
        </w:rPr>
        <w:t>В целях оказания услуг Заказчик предоставляет Партнеру</w:t>
      </w:r>
      <w:r w:rsidR="000D5F37">
        <w:rPr>
          <w:rFonts w:ascii="Times New Roman" w:hAnsi="Times New Roman" w:cs="Times New Roman"/>
          <w:sz w:val="24"/>
          <w:szCs w:val="24"/>
        </w:rPr>
        <w:t xml:space="preserve"> персональный</w:t>
      </w:r>
      <w:r w:rsidR="007A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53A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="007A153A">
        <w:rPr>
          <w:rFonts w:ascii="Times New Roman" w:hAnsi="Times New Roman" w:cs="Times New Roman"/>
          <w:sz w:val="24"/>
          <w:szCs w:val="24"/>
        </w:rPr>
        <w:t>, который Партнер вправе распространять. Способы распространения промокода Партнер</w:t>
      </w:r>
      <w:r w:rsidR="00B50748" w:rsidRPr="005555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153A">
        <w:rPr>
          <w:rFonts w:ascii="Times New Roman" w:hAnsi="Times New Roman" w:cs="Times New Roman"/>
          <w:noProof/>
          <w:sz w:val="24"/>
          <w:szCs w:val="24"/>
        </w:rPr>
        <w:t xml:space="preserve">определяет самостоятельно, с учетом </w:t>
      </w:r>
      <w:r w:rsidR="00E4614D">
        <w:rPr>
          <w:rFonts w:ascii="Times New Roman" w:hAnsi="Times New Roman" w:cs="Times New Roman"/>
          <w:noProof/>
          <w:sz w:val="24"/>
          <w:szCs w:val="24"/>
        </w:rPr>
        <w:t>действующего законодательства</w:t>
      </w:r>
      <w:r w:rsidR="007A153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6D18C22" w14:textId="62F43035" w:rsidR="009F15A9" w:rsidRDefault="009F15A9" w:rsidP="00F5373A">
      <w:pPr>
        <w:ind w:firstLineChars="175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D5F37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proofErr w:type="spellStart"/>
      <w:r w:rsidR="000D5F37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="000D5F37">
        <w:rPr>
          <w:rFonts w:ascii="Times New Roman" w:hAnsi="Times New Roman" w:cs="Times New Roman"/>
          <w:sz w:val="24"/>
          <w:szCs w:val="24"/>
        </w:rPr>
        <w:t xml:space="preserve"> Партнера отражается в его личном кабинете в мобильном приложении Заказчика «</w:t>
      </w:r>
      <w:r w:rsidR="000D5F37" w:rsidRPr="000D5F37">
        <w:rPr>
          <w:rFonts w:ascii="Times New Roman" w:hAnsi="Times New Roman" w:cs="Times New Roman"/>
          <w:sz w:val="24"/>
          <w:szCs w:val="24"/>
        </w:rPr>
        <w:t>SkyShifts»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6B515" w14:textId="4013EAFD" w:rsidR="00E4614D" w:rsidRDefault="00E4614D" w:rsidP="000971F8">
      <w:pPr>
        <w:ind w:firstLineChars="175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54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Надлежащим оказанием услуг считается </w:t>
      </w:r>
      <w:r w:rsidR="002C548C">
        <w:rPr>
          <w:rFonts w:ascii="Times New Roman" w:hAnsi="Times New Roman" w:cs="Times New Roman"/>
          <w:sz w:val="24"/>
          <w:szCs w:val="24"/>
        </w:rPr>
        <w:t>оформление заказа к</w:t>
      </w:r>
      <w:r>
        <w:rPr>
          <w:rFonts w:ascii="Times New Roman" w:hAnsi="Times New Roman" w:cs="Times New Roman"/>
          <w:sz w:val="24"/>
          <w:szCs w:val="24"/>
        </w:rPr>
        <w:t>лиентом с использованием персонального промокода Партнера.</w:t>
      </w:r>
    </w:p>
    <w:p w14:paraId="3B4A411C" w14:textId="77777777" w:rsidR="002F6431" w:rsidRDefault="00C24141">
      <w:pPr>
        <w:ind w:firstLineChars="175" w:firstLine="42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2AB0B1EE" w14:textId="285DC32C" w:rsidR="001D1B0D" w:rsidRPr="001D1B0D" w:rsidRDefault="001D1B0D" w:rsidP="001D1B0D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D1B0D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E4614D">
        <w:rPr>
          <w:rFonts w:ascii="Times New Roman" w:hAnsi="Times New Roman" w:cs="Times New Roman"/>
          <w:bCs/>
          <w:sz w:val="24"/>
          <w:szCs w:val="24"/>
        </w:rPr>
        <w:t>Партнер</w:t>
      </w:r>
      <w:r w:rsidRPr="001D1B0D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14:paraId="57A6BA5F" w14:textId="3B80995C" w:rsidR="001D1B0D" w:rsidRPr="001D1B0D" w:rsidRDefault="001D1B0D" w:rsidP="001D1B0D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D1B0D">
        <w:rPr>
          <w:rFonts w:ascii="Times New Roman" w:hAnsi="Times New Roman" w:cs="Times New Roman"/>
          <w:bCs/>
          <w:sz w:val="24"/>
          <w:szCs w:val="24"/>
        </w:rPr>
        <w:t xml:space="preserve">.1.1. </w:t>
      </w:r>
      <w:r w:rsidR="00E4614D">
        <w:rPr>
          <w:rFonts w:ascii="Times New Roman" w:hAnsi="Times New Roman" w:cs="Times New Roman"/>
          <w:bCs/>
          <w:sz w:val="24"/>
          <w:szCs w:val="24"/>
        </w:rPr>
        <w:t>Оказывать услуги лично</w:t>
      </w:r>
      <w:r w:rsidRPr="001D1B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48B038" w14:textId="4F41F594" w:rsidR="001D1B0D" w:rsidRPr="001D1B0D" w:rsidRDefault="001D1B0D" w:rsidP="001D1B0D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D1B0D">
        <w:rPr>
          <w:rFonts w:ascii="Times New Roman" w:hAnsi="Times New Roman" w:cs="Times New Roman"/>
          <w:bCs/>
          <w:sz w:val="24"/>
          <w:szCs w:val="24"/>
        </w:rPr>
        <w:t xml:space="preserve">.1.2. </w:t>
      </w:r>
      <w:r w:rsidR="00E4614D">
        <w:rPr>
          <w:rFonts w:ascii="Times New Roman" w:hAnsi="Times New Roman" w:cs="Times New Roman"/>
          <w:bCs/>
          <w:sz w:val="24"/>
          <w:szCs w:val="24"/>
        </w:rPr>
        <w:t xml:space="preserve">Оказывать услуги в соответствии с требованиями действующего законодательства, в том числе, но не исключительно </w:t>
      </w:r>
      <w:r w:rsidR="00E4614D">
        <w:rPr>
          <w:rFonts w:ascii="Times New Roman" w:hAnsi="Times New Roman" w:cs="Times New Roman"/>
          <w:noProof/>
          <w:sz w:val="24"/>
          <w:szCs w:val="24"/>
        </w:rPr>
        <w:t>ФЗ «О рекламе» от 13.03.2006 г. № 38-ФЗ</w:t>
      </w:r>
      <w:r w:rsidRPr="001D1B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7B7DD4" w14:textId="77777777" w:rsidR="002C548C" w:rsidRDefault="001D1B0D" w:rsidP="002C548C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D1B0D">
        <w:rPr>
          <w:rFonts w:ascii="Times New Roman" w:hAnsi="Times New Roman" w:cs="Times New Roman"/>
          <w:bCs/>
          <w:sz w:val="24"/>
          <w:szCs w:val="24"/>
        </w:rPr>
        <w:t>.1.3.</w:t>
      </w:r>
      <w:r w:rsidR="00E4614D">
        <w:rPr>
          <w:rFonts w:ascii="Times New Roman" w:hAnsi="Times New Roman" w:cs="Times New Roman"/>
          <w:bCs/>
          <w:sz w:val="24"/>
          <w:szCs w:val="24"/>
        </w:rPr>
        <w:t xml:space="preserve"> Проводя рекламные или иные маркетинговые мероприятия не подвергать рискам позитивный имиджа Заказчика</w:t>
      </w:r>
      <w:r w:rsidRPr="001D1B0D">
        <w:rPr>
          <w:rFonts w:ascii="Times New Roman" w:hAnsi="Times New Roman" w:cs="Times New Roman"/>
          <w:bCs/>
          <w:sz w:val="24"/>
          <w:szCs w:val="24"/>
        </w:rPr>
        <w:t>.</w:t>
      </w:r>
      <w:r w:rsidR="002C548C" w:rsidRPr="002C54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C296A4" w14:textId="5B1FF93E" w:rsidR="002C548C" w:rsidRPr="001D1B0D" w:rsidRDefault="002C548C" w:rsidP="002C548C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2.1.4. Прекратить распространение рекламных материалов, в случае если Заказчик выразил возражения по вопросу распространения определенных рекламных материалов.</w:t>
      </w:r>
    </w:p>
    <w:p w14:paraId="0D1E51B3" w14:textId="26BA9B3F" w:rsidR="000A2BAD" w:rsidRDefault="001D1B0D" w:rsidP="000A2BAD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D1B0D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D56E8F">
        <w:rPr>
          <w:rFonts w:ascii="Times New Roman" w:hAnsi="Times New Roman" w:cs="Times New Roman"/>
          <w:bCs/>
          <w:sz w:val="24"/>
          <w:szCs w:val="24"/>
        </w:rPr>
        <w:t>Партнер</w:t>
      </w:r>
      <w:r w:rsidRPr="001D1B0D">
        <w:rPr>
          <w:rFonts w:ascii="Times New Roman" w:hAnsi="Times New Roman" w:cs="Times New Roman"/>
          <w:bCs/>
          <w:sz w:val="24"/>
          <w:szCs w:val="24"/>
        </w:rPr>
        <w:t xml:space="preserve"> вправе: </w:t>
      </w:r>
    </w:p>
    <w:p w14:paraId="136EB399" w14:textId="6933E6C0" w:rsidR="000A2BAD" w:rsidRDefault="001D1B0D" w:rsidP="000A2BAD">
      <w:pPr>
        <w:ind w:firstLineChars="175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D1B0D">
        <w:rPr>
          <w:rFonts w:ascii="Times New Roman" w:hAnsi="Times New Roman" w:cs="Times New Roman"/>
          <w:bCs/>
          <w:sz w:val="24"/>
          <w:szCs w:val="24"/>
        </w:rPr>
        <w:t>.2.1.</w:t>
      </w:r>
      <w:r w:rsidR="000A2BAD">
        <w:rPr>
          <w:rFonts w:ascii="Times New Roman" w:hAnsi="Times New Roman" w:cs="Times New Roman"/>
          <w:sz w:val="24"/>
          <w:szCs w:val="24"/>
        </w:rPr>
        <w:t xml:space="preserve"> </w:t>
      </w:r>
      <w:r w:rsidR="00D56E8F">
        <w:rPr>
          <w:rFonts w:ascii="Times New Roman" w:hAnsi="Times New Roman" w:cs="Times New Roman"/>
          <w:sz w:val="24"/>
          <w:szCs w:val="24"/>
        </w:rPr>
        <w:t>В любое время по своему требованию получать информацию о количестве использований (заказов) его персонального прокомода</w:t>
      </w:r>
      <w:r w:rsidR="000A2BAD">
        <w:rPr>
          <w:rFonts w:ascii="Times New Roman" w:hAnsi="Times New Roman" w:cs="Times New Roman"/>
          <w:sz w:val="24"/>
          <w:szCs w:val="24"/>
        </w:rPr>
        <w:t>.</w:t>
      </w:r>
    </w:p>
    <w:p w14:paraId="07283336" w14:textId="16573752" w:rsidR="00D56E8F" w:rsidRDefault="00D56E8F" w:rsidP="000A2BAD">
      <w:pPr>
        <w:ind w:firstLineChars="175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Прекратить распространение своего персонального промокода, предварительно уведомив об этом Заказчика не менее чем за 30 календарных дней до прекращения распространения.</w:t>
      </w:r>
    </w:p>
    <w:p w14:paraId="4647AFB7" w14:textId="47A1866C" w:rsidR="001D1B0D" w:rsidRPr="001D1B0D" w:rsidRDefault="00FA66FB" w:rsidP="000A2BAD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D1B0D" w:rsidRPr="001D1B0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D1B0D" w:rsidRPr="001D1B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D1B0D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1D1B0D" w:rsidRPr="001D1B0D">
        <w:rPr>
          <w:rFonts w:ascii="Times New Roman" w:hAnsi="Times New Roman" w:cs="Times New Roman"/>
          <w:bCs/>
          <w:sz w:val="24"/>
          <w:szCs w:val="24"/>
        </w:rPr>
        <w:t>обязан:</w:t>
      </w:r>
    </w:p>
    <w:p w14:paraId="472CD5CC" w14:textId="638098AC" w:rsidR="001D1B0D" w:rsidRDefault="00FA66FB" w:rsidP="00FA66FB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 w:rsidRPr="00FA66F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A66FB">
        <w:rPr>
          <w:rFonts w:ascii="Times New Roman" w:hAnsi="Times New Roman" w:cs="Times New Roman"/>
          <w:bCs/>
          <w:sz w:val="24"/>
          <w:szCs w:val="24"/>
        </w:rPr>
        <w:t>.1.</w:t>
      </w:r>
      <w:r w:rsidR="007629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E8F">
        <w:rPr>
          <w:rFonts w:ascii="Times New Roman" w:hAnsi="Times New Roman" w:cs="Times New Roman"/>
          <w:bCs/>
          <w:sz w:val="24"/>
          <w:szCs w:val="24"/>
        </w:rPr>
        <w:t xml:space="preserve">Обеспечить Партнеру доступ в его личный кабинет в мобильном приложении </w:t>
      </w:r>
      <w:r w:rsidR="00D56E8F">
        <w:rPr>
          <w:rFonts w:ascii="Times New Roman" w:hAnsi="Times New Roman" w:cs="Times New Roman"/>
          <w:sz w:val="24"/>
          <w:szCs w:val="24"/>
        </w:rPr>
        <w:t>«</w:t>
      </w:r>
      <w:r w:rsidR="00D56E8F" w:rsidRPr="000D5F37">
        <w:rPr>
          <w:rFonts w:ascii="Times New Roman" w:hAnsi="Times New Roman" w:cs="Times New Roman"/>
          <w:sz w:val="24"/>
          <w:szCs w:val="24"/>
        </w:rPr>
        <w:t>SkyShifts»</w:t>
      </w:r>
      <w:r w:rsidRPr="00FA66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72875F" w14:textId="5877DA19" w:rsidR="00D56E8F" w:rsidRDefault="00D56E8F" w:rsidP="00FA66FB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2.3.2. Оформить для Партнера персональный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промокод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его в личном кабинете Партнера.</w:t>
      </w:r>
    </w:p>
    <w:p w14:paraId="01FFEC6D" w14:textId="732A7950" w:rsidR="00D56E8F" w:rsidRDefault="00D56E8F" w:rsidP="00FA66FB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2.3.3. Предоставлять Партнеру информацию об использовании его персонального промокода </w:t>
      </w:r>
      <w:r w:rsidR="002C548C">
        <w:rPr>
          <w:rFonts w:ascii="Times New Roman" w:hAnsi="Times New Roman" w:cs="Times New Roman"/>
          <w:bCs/>
          <w:sz w:val="24"/>
          <w:szCs w:val="24"/>
        </w:rPr>
        <w:t>при оформлении заказов к</w:t>
      </w:r>
      <w:r>
        <w:rPr>
          <w:rFonts w:ascii="Times New Roman" w:hAnsi="Times New Roman" w:cs="Times New Roman"/>
          <w:bCs/>
          <w:sz w:val="24"/>
          <w:szCs w:val="24"/>
        </w:rPr>
        <w:t>лиентами.</w:t>
      </w:r>
    </w:p>
    <w:p w14:paraId="058CA3AF" w14:textId="0F5B24E3" w:rsidR="00D56E8F" w:rsidRDefault="00D56E8F" w:rsidP="00FA66FB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2.3.4. Оплачивать услуги Партнера в соответствии с условиями настоящего Соглашения.</w:t>
      </w:r>
    </w:p>
    <w:p w14:paraId="1E12D68B" w14:textId="77777777" w:rsidR="001D1B0D" w:rsidRPr="001D1B0D" w:rsidRDefault="00FA66FB" w:rsidP="001D1B0D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D1B0D" w:rsidRPr="001D1B0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D1B0D" w:rsidRPr="001D1B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D1B0D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1D1B0D" w:rsidRPr="001D1B0D">
        <w:rPr>
          <w:rFonts w:ascii="Times New Roman" w:hAnsi="Times New Roman" w:cs="Times New Roman"/>
          <w:bCs/>
          <w:sz w:val="24"/>
          <w:szCs w:val="24"/>
        </w:rPr>
        <w:t>вправе:</w:t>
      </w:r>
    </w:p>
    <w:p w14:paraId="53BD4765" w14:textId="2B23493A" w:rsidR="001D1B0D" w:rsidRPr="001D1B0D" w:rsidRDefault="00FA66FB" w:rsidP="001D1B0D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D1B0D" w:rsidRPr="001D1B0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D1B0D" w:rsidRPr="001D1B0D">
        <w:rPr>
          <w:rFonts w:ascii="Times New Roman" w:hAnsi="Times New Roman" w:cs="Times New Roman"/>
          <w:bCs/>
          <w:sz w:val="24"/>
          <w:szCs w:val="24"/>
        </w:rPr>
        <w:t>.1.</w:t>
      </w:r>
      <w:r w:rsidR="00D56E8F">
        <w:rPr>
          <w:rFonts w:ascii="Times New Roman" w:hAnsi="Times New Roman" w:cs="Times New Roman"/>
          <w:bCs/>
          <w:sz w:val="24"/>
          <w:szCs w:val="24"/>
        </w:rPr>
        <w:t xml:space="preserve"> В любое время приостановить действие персонального промокода и работу мобильного приложения </w:t>
      </w:r>
      <w:r w:rsidR="00D56E8F">
        <w:rPr>
          <w:rFonts w:ascii="Times New Roman" w:hAnsi="Times New Roman" w:cs="Times New Roman"/>
          <w:sz w:val="24"/>
          <w:szCs w:val="24"/>
        </w:rPr>
        <w:t>«</w:t>
      </w:r>
      <w:r w:rsidR="00D56E8F" w:rsidRPr="000D5F37">
        <w:rPr>
          <w:rFonts w:ascii="Times New Roman" w:hAnsi="Times New Roman" w:cs="Times New Roman"/>
          <w:sz w:val="24"/>
          <w:szCs w:val="24"/>
        </w:rPr>
        <w:t>SkyShifts»</w:t>
      </w:r>
      <w:r w:rsidR="00D56E8F">
        <w:rPr>
          <w:rFonts w:ascii="Times New Roman" w:hAnsi="Times New Roman" w:cs="Times New Roman"/>
          <w:sz w:val="24"/>
          <w:szCs w:val="24"/>
        </w:rPr>
        <w:t xml:space="preserve"> по техническим причинам, на время устранения возникших неполадок</w:t>
      </w:r>
      <w:r w:rsidR="001D1B0D" w:rsidRPr="001D1B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CE8384" w14:textId="28970BFB" w:rsidR="000A2BAD" w:rsidRDefault="00FA66FB" w:rsidP="000A2BAD">
      <w:pPr>
        <w:ind w:firstLineChars="175" w:firstLine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D1B0D" w:rsidRPr="001D1B0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D1B0D" w:rsidRPr="001D1B0D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D56E8F">
        <w:rPr>
          <w:rFonts w:ascii="Times New Roman" w:hAnsi="Times New Roman" w:cs="Times New Roman"/>
          <w:bCs/>
          <w:sz w:val="24"/>
          <w:szCs w:val="24"/>
        </w:rPr>
        <w:t>Возражать против распространения рекламных материалов Партнера</w:t>
      </w:r>
      <w:r w:rsidR="00417877">
        <w:rPr>
          <w:rFonts w:ascii="Times New Roman" w:hAnsi="Times New Roman" w:cs="Times New Roman"/>
          <w:bCs/>
          <w:sz w:val="24"/>
          <w:szCs w:val="24"/>
        </w:rPr>
        <w:t>,</w:t>
      </w:r>
      <w:r w:rsidR="00D56E8F">
        <w:rPr>
          <w:rFonts w:ascii="Times New Roman" w:hAnsi="Times New Roman" w:cs="Times New Roman"/>
          <w:bCs/>
          <w:sz w:val="24"/>
          <w:szCs w:val="24"/>
        </w:rPr>
        <w:t xml:space="preserve"> направленных на исполнение настоящего Соглашения, в случае, если по мнению Заказчика такие материалы могут оказать негативное репутационное или финансовое воздействие на Заказчика</w:t>
      </w:r>
      <w:r w:rsidR="00A0107C">
        <w:rPr>
          <w:rFonts w:ascii="Times New Roman" w:hAnsi="Times New Roman" w:cs="Times New Roman"/>
          <w:bCs/>
          <w:sz w:val="24"/>
          <w:szCs w:val="24"/>
        </w:rPr>
        <w:t>. Заказчик самостоятельно определяет допустимость рекламных материалов</w:t>
      </w:r>
      <w:r w:rsidR="00322F28">
        <w:rPr>
          <w:rFonts w:ascii="Times New Roman" w:hAnsi="Times New Roman" w:cs="Times New Roman"/>
          <w:bCs/>
          <w:sz w:val="24"/>
          <w:szCs w:val="24"/>
        </w:rPr>
        <w:t>.</w:t>
      </w:r>
      <w:r w:rsidR="00A01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F28">
        <w:rPr>
          <w:rFonts w:ascii="Times New Roman" w:hAnsi="Times New Roman" w:cs="Times New Roman"/>
          <w:bCs/>
          <w:sz w:val="24"/>
          <w:szCs w:val="24"/>
        </w:rPr>
        <w:t>С</w:t>
      </w:r>
      <w:r w:rsidR="00A0107C">
        <w:rPr>
          <w:rFonts w:ascii="Times New Roman" w:hAnsi="Times New Roman" w:cs="Times New Roman"/>
          <w:bCs/>
          <w:sz w:val="24"/>
          <w:szCs w:val="24"/>
        </w:rPr>
        <w:t>поры по вопросу распространения рекламных материалов не допускаются.</w:t>
      </w:r>
    </w:p>
    <w:p w14:paraId="6E6F1550" w14:textId="16794D3D" w:rsidR="00677BA5" w:rsidRPr="00F74A14" w:rsidRDefault="00C24141" w:rsidP="00F74A14">
      <w:pPr>
        <w:ind w:firstLineChars="175" w:firstLine="42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3"/>
      <w:bookmarkEnd w:id="2"/>
      <w:r w:rsidRPr="00677BA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0107C">
        <w:rPr>
          <w:rFonts w:ascii="Times New Roman" w:hAnsi="Times New Roman" w:cs="Times New Roman"/>
          <w:b/>
          <w:bCs/>
          <w:sz w:val="24"/>
          <w:szCs w:val="24"/>
        </w:rPr>
        <w:t>РАСЧЕТ И ВЫПЛАТА ВОЗНАГРАЖДЕНИЯ</w:t>
      </w:r>
    </w:p>
    <w:p w14:paraId="4694DB20" w14:textId="480F66CF" w:rsidR="00A0107C" w:rsidRDefault="00677BA5" w:rsidP="00677BA5">
      <w:pPr>
        <w:ind w:firstLineChars="175" w:firstLine="420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9F15A9">
        <w:rPr>
          <w:rFonts w:ascii="Times New Roman" w:hAnsi="Times New Roman" w:cs="Times New Roman"/>
          <w:sz w:val="24"/>
          <w:szCs w:val="24"/>
        </w:rPr>
        <w:t xml:space="preserve">3.1. </w:t>
      </w:r>
      <w:r w:rsidR="00A0107C">
        <w:rPr>
          <w:rFonts w:ascii="Times New Roman" w:hAnsi="Times New Roman" w:cs="Times New Roman"/>
          <w:sz w:val="24"/>
          <w:szCs w:val="24"/>
        </w:rPr>
        <w:t xml:space="preserve">Заказчик выплачивает Партнеру вознаграждение в конце каждого календарного месяца, в котором персональный </w:t>
      </w:r>
      <w:proofErr w:type="spellStart"/>
      <w:r w:rsidR="00A0107C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="00A0107C">
        <w:rPr>
          <w:rFonts w:ascii="Times New Roman" w:hAnsi="Times New Roman" w:cs="Times New Roman"/>
          <w:sz w:val="24"/>
          <w:szCs w:val="24"/>
        </w:rPr>
        <w:t xml:space="preserve"> Партнера был использован для оформления заказа.</w:t>
      </w:r>
    </w:p>
    <w:p w14:paraId="0B16303E" w14:textId="7CD6CB2E" w:rsidR="000213B6" w:rsidRPr="009F15A9" w:rsidRDefault="000213B6" w:rsidP="00677BA5">
      <w:pPr>
        <w:ind w:firstLineChars="175" w:firstLine="420"/>
        <w:rPr>
          <w:rFonts w:ascii="Times New Roman" w:hAnsi="Times New Roman" w:cs="Times New Roman"/>
          <w:sz w:val="24"/>
          <w:szCs w:val="24"/>
        </w:rPr>
      </w:pPr>
      <w:r w:rsidRPr="009F15A9">
        <w:rPr>
          <w:rFonts w:ascii="Times New Roman" w:hAnsi="Times New Roman" w:cs="Times New Roman"/>
          <w:sz w:val="24"/>
          <w:szCs w:val="24"/>
        </w:rPr>
        <w:t xml:space="preserve">3.2. </w:t>
      </w:r>
      <w:r w:rsidR="00A0107C">
        <w:rPr>
          <w:rFonts w:ascii="Times New Roman" w:hAnsi="Times New Roman" w:cs="Times New Roman"/>
          <w:sz w:val="24"/>
          <w:szCs w:val="24"/>
        </w:rPr>
        <w:t xml:space="preserve">Размер вознаграждения составляет </w:t>
      </w:r>
      <w:r w:rsidR="00417877">
        <w:rPr>
          <w:rFonts w:ascii="Times New Roman" w:hAnsi="Times New Roman" w:cs="Times New Roman"/>
          <w:sz w:val="24"/>
          <w:szCs w:val="24"/>
        </w:rPr>
        <w:t>___ %</w:t>
      </w:r>
      <w:r w:rsidR="00A0107C">
        <w:rPr>
          <w:rFonts w:ascii="Times New Roman" w:hAnsi="Times New Roman" w:cs="Times New Roman"/>
          <w:sz w:val="24"/>
          <w:szCs w:val="24"/>
        </w:rPr>
        <w:t xml:space="preserve"> (</w:t>
      </w:r>
      <w:r w:rsidR="00417877">
        <w:rPr>
          <w:rFonts w:ascii="Times New Roman" w:hAnsi="Times New Roman" w:cs="Times New Roman"/>
          <w:sz w:val="24"/>
          <w:szCs w:val="24"/>
        </w:rPr>
        <w:t>____</w:t>
      </w:r>
      <w:r w:rsidR="00322F28">
        <w:rPr>
          <w:rFonts w:ascii="Times New Roman" w:hAnsi="Times New Roman" w:cs="Times New Roman"/>
          <w:sz w:val="24"/>
          <w:szCs w:val="24"/>
        </w:rPr>
        <w:t xml:space="preserve"> </w:t>
      </w:r>
      <w:r w:rsidR="00A0107C">
        <w:rPr>
          <w:rFonts w:ascii="Times New Roman" w:hAnsi="Times New Roman" w:cs="Times New Roman"/>
          <w:sz w:val="24"/>
          <w:szCs w:val="24"/>
        </w:rPr>
        <w:t>процентов) от стоимости оформленного с использованием персонального промокода Партнера заказа.</w:t>
      </w:r>
    </w:p>
    <w:p w14:paraId="6D456B26" w14:textId="606C6D4F" w:rsidR="00156E6C" w:rsidRPr="009F15A9" w:rsidRDefault="00677BA5" w:rsidP="00677BA5">
      <w:pPr>
        <w:ind w:firstLineChars="175" w:firstLine="420"/>
        <w:outlineLvl w:val="0"/>
        <w:rPr>
          <w:rFonts w:ascii="Times New Roman" w:hAnsi="Times New Roman" w:cs="Times New Roman"/>
          <w:sz w:val="24"/>
          <w:szCs w:val="24"/>
        </w:rPr>
      </w:pPr>
      <w:r w:rsidRPr="009F15A9">
        <w:rPr>
          <w:rFonts w:ascii="Times New Roman" w:hAnsi="Times New Roman" w:cs="Times New Roman"/>
          <w:sz w:val="24"/>
          <w:szCs w:val="24"/>
        </w:rPr>
        <w:t xml:space="preserve">3.3. </w:t>
      </w:r>
      <w:r w:rsidR="00A0107C">
        <w:rPr>
          <w:rFonts w:ascii="Times New Roman" w:hAnsi="Times New Roman" w:cs="Times New Roman"/>
          <w:sz w:val="24"/>
          <w:szCs w:val="24"/>
        </w:rPr>
        <w:t>При перечислении денежных средств Партнеру, Заказчик удерживает НДФЛ в размере 13% из вознаграждения в целях исполнения обязанности налогового агента.</w:t>
      </w:r>
    </w:p>
    <w:p w14:paraId="1B2C8C97" w14:textId="77777777" w:rsidR="00BF61F7" w:rsidRPr="00BF61F7" w:rsidRDefault="00BF61F7" w:rsidP="00BF61F7">
      <w:pPr>
        <w:pStyle w:val="a3"/>
        <w:ind w:firstLineChars="175" w:firstLine="422"/>
        <w:jc w:val="center"/>
        <w:rPr>
          <w:b/>
          <w:lang w:val="ru-RU"/>
        </w:rPr>
      </w:pPr>
      <w:bookmarkStart w:id="4" w:name="Par41"/>
      <w:bookmarkEnd w:id="4"/>
      <w:r w:rsidRPr="00BF61F7">
        <w:rPr>
          <w:b/>
          <w:lang w:val="ru-RU"/>
        </w:rPr>
        <w:t>4. ОТВЕТСТВЕННОСТЬ СТОРОН</w:t>
      </w:r>
    </w:p>
    <w:p w14:paraId="171A3308" w14:textId="41185DAE" w:rsidR="00BF61F7" w:rsidRDefault="00BF61F7" w:rsidP="0019486B">
      <w:pPr>
        <w:pStyle w:val="a3"/>
        <w:ind w:firstLineChars="175" w:firstLine="420"/>
        <w:jc w:val="both"/>
        <w:rPr>
          <w:lang w:val="ru-RU"/>
        </w:rPr>
      </w:pPr>
      <w:r w:rsidRPr="00BF61F7">
        <w:rPr>
          <w:lang w:val="ru-RU"/>
        </w:rPr>
        <w:t>4.1</w:t>
      </w:r>
      <w:r w:rsidR="0019486B" w:rsidRPr="0019486B">
        <w:rPr>
          <w:lang w:val="ru-RU"/>
        </w:rPr>
        <w:t>. За нарушен</w:t>
      </w:r>
      <w:r w:rsidR="002C548C">
        <w:rPr>
          <w:lang w:val="ru-RU"/>
        </w:rPr>
        <w:t>ие условий настоящего Соглашения С</w:t>
      </w:r>
      <w:r w:rsidR="0019486B" w:rsidRPr="0019486B">
        <w:rPr>
          <w:lang w:val="ru-RU"/>
        </w:rPr>
        <w:t xml:space="preserve">тороны несут ответственность в соответствии с </w:t>
      </w:r>
      <w:r w:rsidR="00322F28">
        <w:rPr>
          <w:lang w:val="ru-RU"/>
        </w:rPr>
        <w:t>действующим законодательством</w:t>
      </w:r>
      <w:r w:rsidR="0019486B" w:rsidRPr="0019486B">
        <w:rPr>
          <w:lang w:val="ru-RU"/>
        </w:rPr>
        <w:t xml:space="preserve"> РФ</w:t>
      </w:r>
      <w:r w:rsidRPr="00BF61F7">
        <w:rPr>
          <w:lang w:val="ru-RU"/>
        </w:rPr>
        <w:t>.</w:t>
      </w:r>
    </w:p>
    <w:p w14:paraId="68D05762" w14:textId="39ACD4B5" w:rsidR="008D4ECB" w:rsidRPr="00BF61F7" w:rsidRDefault="008D4ECB" w:rsidP="008D4ECB">
      <w:pPr>
        <w:pStyle w:val="a3"/>
        <w:ind w:firstLineChars="175" w:firstLine="420"/>
        <w:jc w:val="both"/>
        <w:rPr>
          <w:lang w:val="ru-RU"/>
        </w:rPr>
      </w:pPr>
      <w:r>
        <w:rPr>
          <w:lang w:val="ru-RU"/>
        </w:rPr>
        <w:t>4.2. Заказчик не несет ответственности за нарушение Партнером действующего законодательства при распространении персонального промокода.</w:t>
      </w:r>
    </w:p>
    <w:p w14:paraId="3AAA4B90" w14:textId="001F3F81" w:rsidR="00A0107C" w:rsidRDefault="00A0107C" w:rsidP="0019486B">
      <w:pPr>
        <w:pStyle w:val="a3"/>
        <w:ind w:firstLineChars="175" w:firstLine="420"/>
        <w:jc w:val="both"/>
        <w:rPr>
          <w:lang w:val="ru-RU"/>
        </w:rPr>
      </w:pPr>
      <w:r>
        <w:rPr>
          <w:lang w:val="ru-RU"/>
        </w:rPr>
        <w:t>4.</w:t>
      </w:r>
      <w:r w:rsidR="008D4ECB">
        <w:rPr>
          <w:lang w:val="ru-RU"/>
        </w:rPr>
        <w:t>3</w:t>
      </w:r>
      <w:r>
        <w:rPr>
          <w:lang w:val="ru-RU"/>
        </w:rPr>
        <w:t xml:space="preserve">. Партнер в полном объеме несет ответственность за </w:t>
      </w:r>
      <w:r w:rsidR="008D4ECB">
        <w:rPr>
          <w:lang w:val="ru-RU"/>
        </w:rPr>
        <w:t>нарушение действующего законодательства при распространении персонального промокода. В том числе, но не исключительно, за нарушение законодательства о рекламе, об интеллектуальной собственности.</w:t>
      </w:r>
    </w:p>
    <w:p w14:paraId="49D3F335" w14:textId="405698C2" w:rsidR="008D4ECB" w:rsidRDefault="008D4ECB" w:rsidP="0019486B">
      <w:pPr>
        <w:pStyle w:val="a3"/>
        <w:ind w:firstLineChars="175" w:firstLine="420"/>
        <w:jc w:val="both"/>
        <w:rPr>
          <w:lang w:val="ru-RU"/>
        </w:rPr>
      </w:pPr>
      <w:r>
        <w:rPr>
          <w:lang w:val="ru-RU"/>
        </w:rPr>
        <w:t>4.4. В случае возникновения у Заказчика убытков, причиненных действиями Партнера, Партнер обязуется компенсировать причиненные убытки, а также упущенную выгоду в полном объеме.</w:t>
      </w:r>
    </w:p>
    <w:p w14:paraId="632479E5" w14:textId="4577D5A6" w:rsidR="00BF61F7" w:rsidRDefault="00BF61F7" w:rsidP="00BB33CE">
      <w:pPr>
        <w:pStyle w:val="a3"/>
        <w:ind w:firstLineChars="175" w:firstLine="420"/>
        <w:jc w:val="both"/>
        <w:rPr>
          <w:lang w:val="ru-RU"/>
        </w:rPr>
      </w:pPr>
      <w:r w:rsidRPr="00BF61F7">
        <w:rPr>
          <w:lang w:val="ru-RU"/>
        </w:rPr>
        <w:t>4.</w:t>
      </w:r>
      <w:r w:rsidR="008D4ECB">
        <w:rPr>
          <w:lang w:val="ru-RU"/>
        </w:rPr>
        <w:t>5</w:t>
      </w:r>
      <w:r w:rsidRPr="00BF61F7">
        <w:rPr>
          <w:lang w:val="ru-RU"/>
        </w:rPr>
        <w:t xml:space="preserve">. Споры и разногласия, которые могут возникнуть при исполнении настоящего </w:t>
      </w:r>
      <w:r w:rsidR="002C548C">
        <w:rPr>
          <w:lang w:val="ru-RU"/>
        </w:rPr>
        <w:t>Соглашения, С</w:t>
      </w:r>
      <w:r w:rsidRPr="00BF61F7">
        <w:rPr>
          <w:lang w:val="ru-RU"/>
        </w:rPr>
        <w:t>тороны будут стремиться разрешать путем переговоров, а при недостижении взаимоприемлемо</w:t>
      </w:r>
      <w:r w:rsidR="008D4ECB">
        <w:rPr>
          <w:lang w:val="ru-RU"/>
        </w:rPr>
        <w:t>го решения - в судебном порядке</w:t>
      </w:r>
      <w:r w:rsidRPr="00BF61F7">
        <w:rPr>
          <w:lang w:val="ru-RU"/>
        </w:rPr>
        <w:t>.</w:t>
      </w:r>
    </w:p>
    <w:p w14:paraId="1356415A" w14:textId="522F6AC9" w:rsidR="008D4ECB" w:rsidRPr="00BF61F7" w:rsidRDefault="008D4ECB" w:rsidP="00BB33CE">
      <w:pPr>
        <w:pStyle w:val="a3"/>
        <w:ind w:firstLineChars="175" w:firstLine="420"/>
        <w:jc w:val="both"/>
        <w:rPr>
          <w:lang w:val="ru-RU"/>
        </w:rPr>
      </w:pPr>
      <w:r>
        <w:rPr>
          <w:lang w:val="ru-RU"/>
        </w:rPr>
        <w:t>4.6. Споры возникшие из настоящего Соглашения и не разрешенные путем переговоров, рассматриваются в Арбитражном суде Тульской области, Центральн</w:t>
      </w:r>
      <w:r w:rsidR="000E4978">
        <w:rPr>
          <w:lang w:val="ru-RU"/>
        </w:rPr>
        <w:t xml:space="preserve">ом районном суде города Тулы, </w:t>
      </w:r>
      <w:proofErr w:type="gramStart"/>
      <w:r w:rsidR="000E4978">
        <w:rPr>
          <w:lang w:val="ru-RU"/>
        </w:rPr>
        <w:t xml:space="preserve">у </w:t>
      </w:r>
      <w:r>
        <w:rPr>
          <w:lang w:val="ru-RU"/>
        </w:rPr>
        <w:t>мирового судьи</w:t>
      </w:r>
      <w:proofErr w:type="gramEnd"/>
      <w:r>
        <w:rPr>
          <w:lang w:val="ru-RU"/>
        </w:rPr>
        <w:t xml:space="preserve"> судебного участка № 79 Центрального судебного района г. Тулы в соответствии с подведомственностью исходя из норм действующего законодательства.</w:t>
      </w:r>
    </w:p>
    <w:p w14:paraId="096524AE" w14:textId="77777777" w:rsidR="00BF61F7" w:rsidRPr="00BF61F7" w:rsidRDefault="00BF61F7" w:rsidP="00BF61F7">
      <w:pPr>
        <w:pStyle w:val="a3"/>
        <w:ind w:firstLineChars="175" w:firstLine="422"/>
        <w:jc w:val="center"/>
        <w:rPr>
          <w:b/>
          <w:lang w:val="ru-RU"/>
        </w:rPr>
      </w:pPr>
      <w:r w:rsidRPr="00BF61F7">
        <w:rPr>
          <w:b/>
          <w:lang w:val="ru-RU"/>
        </w:rPr>
        <w:lastRenderedPageBreak/>
        <w:t>5. ЗАКЛЮЧИТЕЛЬНЫЕ ПОЛОЖЕНИЯ</w:t>
      </w:r>
    </w:p>
    <w:p w14:paraId="083CDC90" w14:textId="4C225E20" w:rsidR="00BF61F7" w:rsidRPr="00BF61F7" w:rsidRDefault="002C548C" w:rsidP="00BB33CE">
      <w:pPr>
        <w:pStyle w:val="a3"/>
        <w:ind w:firstLineChars="175" w:firstLine="420"/>
        <w:jc w:val="both"/>
        <w:rPr>
          <w:lang w:val="ru-RU"/>
        </w:rPr>
      </w:pPr>
      <w:r>
        <w:rPr>
          <w:lang w:val="ru-RU"/>
        </w:rPr>
        <w:t>5.1. Настоящее</w:t>
      </w:r>
      <w:r w:rsidR="00BF61F7" w:rsidRPr="00BF61F7">
        <w:rPr>
          <w:lang w:val="ru-RU"/>
        </w:rPr>
        <w:t xml:space="preserve"> </w:t>
      </w:r>
      <w:r>
        <w:rPr>
          <w:lang w:val="ru-RU"/>
        </w:rPr>
        <w:t xml:space="preserve">Соглашение </w:t>
      </w:r>
      <w:r w:rsidR="00BF61F7" w:rsidRPr="00BF61F7">
        <w:rPr>
          <w:lang w:val="ru-RU"/>
        </w:rPr>
        <w:t xml:space="preserve">вступает в силу с </w:t>
      </w:r>
      <w:r w:rsidR="008D4ECB">
        <w:rPr>
          <w:lang w:val="ru-RU"/>
        </w:rPr>
        <w:t>момента его подписания и</w:t>
      </w:r>
      <w:r w:rsidR="00BF61F7" w:rsidRPr="00BF61F7">
        <w:rPr>
          <w:lang w:val="ru-RU"/>
        </w:rPr>
        <w:t xml:space="preserve"> </w:t>
      </w:r>
      <w:r w:rsidR="00BF61F7" w:rsidRPr="008D4ECB">
        <w:rPr>
          <w:lang w:val="ru-RU"/>
        </w:rPr>
        <w:t>действует до</w:t>
      </w:r>
      <w:r w:rsidR="008D4ECB">
        <w:rPr>
          <w:lang w:val="ru-RU"/>
        </w:rPr>
        <w:t xml:space="preserve"> </w:t>
      </w:r>
      <w:r w:rsidR="00417877">
        <w:rPr>
          <w:lang w:val="ru-RU"/>
        </w:rPr>
        <w:t>__</w:t>
      </w:r>
      <w:r w:rsidR="008D4ECB">
        <w:rPr>
          <w:lang w:val="ru-RU"/>
        </w:rPr>
        <w:t xml:space="preserve"> </w:t>
      </w:r>
      <w:r w:rsidR="00417877">
        <w:rPr>
          <w:lang w:val="ru-RU"/>
        </w:rPr>
        <w:t>____ 20__</w:t>
      </w:r>
      <w:r w:rsidR="008D4ECB">
        <w:rPr>
          <w:lang w:val="ru-RU"/>
        </w:rPr>
        <w:t xml:space="preserve"> г.</w:t>
      </w:r>
      <w:r w:rsidR="00BF61F7" w:rsidRPr="00BF61F7">
        <w:rPr>
          <w:lang w:val="ru-RU"/>
        </w:rPr>
        <w:t xml:space="preserve">  </w:t>
      </w:r>
    </w:p>
    <w:p w14:paraId="21E64061" w14:textId="5C95374D" w:rsidR="00BF61F7" w:rsidRPr="00BF61F7" w:rsidRDefault="00BF61F7" w:rsidP="00BB33CE">
      <w:pPr>
        <w:pStyle w:val="a3"/>
        <w:ind w:firstLineChars="175" w:firstLine="420"/>
        <w:jc w:val="both"/>
        <w:rPr>
          <w:lang w:val="ru-RU"/>
        </w:rPr>
      </w:pPr>
      <w:r w:rsidRPr="00BF61F7">
        <w:rPr>
          <w:lang w:val="ru-RU"/>
        </w:rPr>
        <w:t xml:space="preserve">5.2. Любые изменения и дополнения к настоящему </w:t>
      </w:r>
      <w:r w:rsidR="008D4ECB">
        <w:rPr>
          <w:lang w:val="ru-RU"/>
        </w:rPr>
        <w:t>Соглашению оформляются и подписываются Сторонами в письменной форме</w:t>
      </w:r>
      <w:r w:rsidRPr="00BF61F7">
        <w:rPr>
          <w:lang w:val="ru-RU"/>
        </w:rPr>
        <w:t xml:space="preserve">. </w:t>
      </w:r>
    </w:p>
    <w:p w14:paraId="19408855" w14:textId="75B55D3A" w:rsidR="00BF61F7" w:rsidRPr="00E24EB6" w:rsidRDefault="00BF61F7" w:rsidP="00BB33CE">
      <w:pPr>
        <w:pStyle w:val="a3"/>
        <w:ind w:firstLineChars="175" w:firstLine="420"/>
        <w:jc w:val="both"/>
        <w:rPr>
          <w:lang w:val="ru-RU"/>
        </w:rPr>
      </w:pPr>
      <w:r w:rsidRPr="00BF61F7">
        <w:rPr>
          <w:lang w:val="ru-RU"/>
        </w:rPr>
        <w:t xml:space="preserve">5.3. </w:t>
      </w:r>
      <w:r w:rsidR="008D4ECB">
        <w:rPr>
          <w:lang w:val="ru-RU"/>
        </w:rPr>
        <w:t>Любые юридически значимые уведомления могут направляться по адресам, указанным в реквизитах сторон в настоящем Соглашении, или по адресам электронной почты.</w:t>
      </w:r>
    </w:p>
    <w:p w14:paraId="5BBAD61B" w14:textId="06A25C63" w:rsidR="00BF61F7" w:rsidRPr="00BF61F7" w:rsidRDefault="002C548C" w:rsidP="00475A23">
      <w:pPr>
        <w:pStyle w:val="a3"/>
        <w:spacing w:before="100" w:after="100"/>
        <w:ind w:firstLineChars="175" w:firstLine="420"/>
        <w:jc w:val="both"/>
        <w:rPr>
          <w:lang w:val="ru-RU"/>
        </w:rPr>
      </w:pPr>
      <w:r>
        <w:rPr>
          <w:lang w:val="ru-RU"/>
        </w:rPr>
        <w:t>5.4. Настоящее</w:t>
      </w:r>
      <w:r w:rsidR="00BF61F7" w:rsidRPr="00BF61F7">
        <w:rPr>
          <w:lang w:val="ru-RU"/>
        </w:rPr>
        <w:t xml:space="preserve"> </w:t>
      </w:r>
      <w:r>
        <w:rPr>
          <w:lang w:val="ru-RU"/>
        </w:rPr>
        <w:t>Соглашение</w:t>
      </w:r>
      <w:r w:rsidR="00BF61F7" w:rsidRPr="00BF61F7">
        <w:rPr>
          <w:lang w:val="ru-RU"/>
        </w:rPr>
        <w:t xml:space="preserve"> может быть расторгнут</w:t>
      </w:r>
      <w:r>
        <w:rPr>
          <w:lang w:val="ru-RU"/>
        </w:rPr>
        <w:t>о</w:t>
      </w:r>
      <w:r w:rsidR="00BF61F7" w:rsidRPr="00BF61F7">
        <w:rPr>
          <w:lang w:val="ru-RU"/>
        </w:rPr>
        <w:t xml:space="preserve"> </w:t>
      </w:r>
      <w:r>
        <w:rPr>
          <w:lang w:val="ru-RU"/>
        </w:rPr>
        <w:t>в одностороннем порядке любой из Сторон при условии уведомления другой Стороны за 30 календарных дней до момента расторжения</w:t>
      </w:r>
      <w:r w:rsidR="00BF61F7" w:rsidRPr="00BF61F7">
        <w:rPr>
          <w:lang w:val="ru-RU"/>
        </w:rPr>
        <w:t>.</w:t>
      </w:r>
    </w:p>
    <w:p w14:paraId="29B4B09D" w14:textId="08603B6B" w:rsidR="00BF61F7" w:rsidRPr="00BF61F7" w:rsidRDefault="00BF61F7" w:rsidP="00BB33CE">
      <w:pPr>
        <w:pStyle w:val="a3"/>
        <w:ind w:firstLineChars="175" w:firstLine="420"/>
        <w:jc w:val="both"/>
        <w:rPr>
          <w:lang w:val="ru-RU"/>
        </w:rPr>
      </w:pPr>
      <w:r w:rsidRPr="00BF61F7">
        <w:rPr>
          <w:lang w:val="ru-RU"/>
        </w:rPr>
        <w:t xml:space="preserve">5.5. Условия настоящего </w:t>
      </w:r>
      <w:r w:rsidR="002C548C">
        <w:rPr>
          <w:lang w:val="ru-RU"/>
        </w:rPr>
        <w:t>Соглашения</w:t>
      </w:r>
      <w:r w:rsidRPr="00BF61F7">
        <w:rPr>
          <w:lang w:val="ru-RU"/>
        </w:rPr>
        <w:t>, дополнительных соглашений к нему и иная ин</w:t>
      </w:r>
      <w:r w:rsidR="002C548C">
        <w:rPr>
          <w:lang w:val="ru-RU"/>
        </w:rPr>
        <w:t>формация, полученная С</w:t>
      </w:r>
      <w:r w:rsidRPr="00BF61F7">
        <w:rPr>
          <w:lang w:val="ru-RU"/>
        </w:rPr>
        <w:t xml:space="preserve">торонами в соответствии с </w:t>
      </w:r>
      <w:r w:rsidR="002C548C">
        <w:rPr>
          <w:lang w:val="ru-RU"/>
        </w:rPr>
        <w:t>Соглашением</w:t>
      </w:r>
      <w:r w:rsidRPr="00BF61F7">
        <w:rPr>
          <w:lang w:val="ru-RU"/>
        </w:rPr>
        <w:t xml:space="preserve">, </w:t>
      </w:r>
      <w:r w:rsidR="002C548C">
        <w:rPr>
          <w:lang w:val="ru-RU"/>
        </w:rPr>
        <w:t>является коммерческой тайной и не подлежи</w:t>
      </w:r>
      <w:r w:rsidRPr="00BF61F7">
        <w:rPr>
          <w:lang w:val="ru-RU"/>
        </w:rPr>
        <w:t>т разглашению</w:t>
      </w:r>
      <w:r w:rsidR="002C548C">
        <w:rPr>
          <w:lang w:val="ru-RU"/>
        </w:rPr>
        <w:t xml:space="preserve"> третьим лицам</w:t>
      </w:r>
      <w:r w:rsidRPr="00BF61F7">
        <w:rPr>
          <w:lang w:val="ru-RU"/>
        </w:rPr>
        <w:t>.</w:t>
      </w:r>
    </w:p>
    <w:p w14:paraId="13E8329B" w14:textId="5F13AA09" w:rsidR="00BF61F7" w:rsidRPr="00BF61F7" w:rsidRDefault="00BF61F7" w:rsidP="00BB33CE">
      <w:pPr>
        <w:pStyle w:val="a3"/>
        <w:ind w:firstLineChars="175" w:firstLine="420"/>
        <w:jc w:val="both"/>
        <w:rPr>
          <w:lang w:val="ru-RU"/>
        </w:rPr>
      </w:pPr>
      <w:r w:rsidRPr="00BF61F7">
        <w:rPr>
          <w:lang w:val="ru-RU"/>
        </w:rPr>
        <w:t xml:space="preserve">5.6. По всем вопросам, не нашедшим своего отражения в условиях настоящего </w:t>
      </w:r>
      <w:r w:rsidR="002C548C">
        <w:rPr>
          <w:lang w:val="ru-RU"/>
        </w:rPr>
        <w:t>Соглашения, С</w:t>
      </w:r>
      <w:r w:rsidRPr="00BF61F7">
        <w:rPr>
          <w:lang w:val="ru-RU"/>
        </w:rPr>
        <w:t xml:space="preserve">тороны будут руководствоваться положениями действующего законодательства РФ. </w:t>
      </w:r>
    </w:p>
    <w:p w14:paraId="4DEA274B" w14:textId="4670B26B" w:rsidR="00BF61F7" w:rsidRDefault="002C548C" w:rsidP="00EA04D5">
      <w:pPr>
        <w:pStyle w:val="a3"/>
        <w:spacing w:before="100" w:after="100"/>
        <w:ind w:firstLineChars="175" w:firstLine="420"/>
        <w:jc w:val="both"/>
        <w:rPr>
          <w:lang w:val="ru-RU"/>
        </w:rPr>
      </w:pPr>
      <w:r>
        <w:rPr>
          <w:lang w:val="ru-RU"/>
        </w:rPr>
        <w:t>5.7. Настоящее</w:t>
      </w:r>
      <w:r w:rsidR="00BF61F7" w:rsidRPr="00BF61F7">
        <w:rPr>
          <w:lang w:val="ru-RU"/>
        </w:rPr>
        <w:t xml:space="preserve"> </w:t>
      </w:r>
      <w:r>
        <w:rPr>
          <w:lang w:val="ru-RU"/>
        </w:rPr>
        <w:t>Соглашение</w:t>
      </w:r>
      <w:r w:rsidR="00BF61F7" w:rsidRPr="00BF61F7">
        <w:rPr>
          <w:lang w:val="ru-RU"/>
        </w:rPr>
        <w:t xml:space="preserve"> составлен в двух экземплярах, имеющих </w:t>
      </w:r>
      <w:r>
        <w:rPr>
          <w:lang w:val="ru-RU"/>
        </w:rPr>
        <w:t>равную</w:t>
      </w:r>
      <w:r w:rsidR="00BF61F7" w:rsidRPr="00BF61F7">
        <w:rPr>
          <w:lang w:val="ru-RU"/>
        </w:rPr>
        <w:t xml:space="preserve"> юридическую си</w:t>
      </w:r>
      <w:r>
        <w:rPr>
          <w:lang w:val="ru-RU"/>
        </w:rPr>
        <w:t>лу, по одному для</w:t>
      </w:r>
      <w:r w:rsidR="00BF61F7" w:rsidRPr="00BF61F7">
        <w:rPr>
          <w:lang w:val="ru-RU"/>
        </w:rPr>
        <w:t xml:space="preserve"> каждой из Сторон.</w:t>
      </w:r>
    </w:p>
    <w:p w14:paraId="2AF250EC" w14:textId="77777777" w:rsidR="002F6431" w:rsidRDefault="00EA6BAE" w:rsidP="00EA04D5">
      <w:pPr>
        <w:pStyle w:val="a3"/>
        <w:spacing w:before="100" w:after="100"/>
        <w:ind w:firstLineChars="175" w:firstLine="422"/>
        <w:jc w:val="center"/>
        <w:rPr>
          <w:b/>
          <w:bCs/>
          <w:lang w:val="ru-RU"/>
        </w:rPr>
      </w:pPr>
      <w:r w:rsidRPr="00EA6BAE">
        <w:rPr>
          <w:b/>
          <w:lang w:val="ru-RU"/>
        </w:rPr>
        <w:t xml:space="preserve">6. </w:t>
      </w:r>
      <w:r w:rsidR="00E14A1E" w:rsidRPr="00B23980">
        <w:rPr>
          <w:b/>
          <w:bCs/>
          <w:lang w:val="ru-RU"/>
        </w:rPr>
        <w:t>АДРЕСА, РЕКВИЗИТЫ И ПОДПИСИ СТОРОН</w:t>
      </w:r>
    </w:p>
    <w:tbl>
      <w:tblPr>
        <w:tblW w:w="8993" w:type="dxa"/>
        <w:tblLayout w:type="fixed"/>
        <w:tblLook w:val="04A0" w:firstRow="1" w:lastRow="0" w:firstColumn="1" w:lastColumn="0" w:noHBand="0" w:noVBand="1"/>
      </w:tblPr>
      <w:tblGrid>
        <w:gridCol w:w="4496"/>
        <w:gridCol w:w="4497"/>
      </w:tblGrid>
      <w:tr w:rsidR="002F6431" w14:paraId="62AD38E7" w14:textId="77777777" w:rsidTr="004550E7">
        <w:trPr>
          <w:trHeight w:val="3581"/>
        </w:trPr>
        <w:tc>
          <w:tcPr>
            <w:tcW w:w="4496" w:type="dxa"/>
          </w:tcPr>
          <w:p w14:paraId="2D173E0F" w14:textId="77777777" w:rsidR="002F6431" w:rsidRDefault="00C24141" w:rsidP="00F85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14:paraId="63EA2931" w14:textId="77777777" w:rsidR="00CA0E08" w:rsidRPr="00CA0E08" w:rsidRDefault="00CA0E08" w:rsidP="00CA0E0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A0E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Общество с ограниченной ответственностью «СкиШифт» </w:t>
            </w:r>
          </w:p>
          <w:p w14:paraId="293B3B48" w14:textId="77777777" w:rsidR="00CA0E08" w:rsidRPr="00CA0E08" w:rsidRDefault="00CA0E08" w:rsidP="00CA0E0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A0E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(ООО «СкиШифт»)</w:t>
            </w:r>
          </w:p>
          <w:p w14:paraId="605E0402" w14:textId="71573DF9" w:rsidR="00CA0E08" w:rsidRPr="00CA0E08" w:rsidRDefault="00CA0E08" w:rsidP="00CA0E0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A0E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Адрес: </w:t>
            </w:r>
            <w:r w:rsidRPr="00CA0E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300041, Тульская область, г. Тула, ул. Тургеневская, дом 69, офис </w:t>
            </w:r>
            <w:r w:rsidR="004178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326</w:t>
            </w:r>
          </w:p>
          <w:p w14:paraId="11CCAC2D" w14:textId="77777777" w:rsidR="00CA0E08" w:rsidRPr="00CA0E08" w:rsidRDefault="00CA0E08" w:rsidP="00CA0E0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A0E0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ИНН/КПП</w:t>
            </w:r>
            <w:r w:rsidRPr="00CA0E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7107133239 / 710701001</w:t>
            </w:r>
          </w:p>
          <w:p w14:paraId="73F5FFF4" w14:textId="77777777" w:rsidR="00CA0E08" w:rsidRPr="00CA0E08" w:rsidRDefault="00CA0E08" w:rsidP="00CA0E0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A0E0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ОКПО </w:t>
            </w:r>
            <w:r w:rsidRPr="00CA0E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41172641</w:t>
            </w:r>
          </w:p>
          <w:p w14:paraId="6FF3E5E3" w14:textId="0F85D60C" w:rsidR="00BF5D89" w:rsidRDefault="00CA0E08" w:rsidP="001D2E32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CA0E0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ОГРН </w:t>
            </w:r>
            <w:r w:rsidRPr="00CA0E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1197154011933</w:t>
            </w:r>
          </w:p>
          <w:p w14:paraId="448C3A47" w14:textId="23FA7DCC" w:rsidR="00BF5D89" w:rsidRDefault="00BF5D89" w:rsidP="00CA0E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14:paraId="5BB8CC41" w14:textId="7965BEA3" w:rsidR="00515802" w:rsidRDefault="00515802" w:rsidP="00CA0E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14:paraId="4F4F6D0C" w14:textId="77777777" w:rsidR="00C01575" w:rsidRDefault="00C01575" w:rsidP="00CA0E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14:paraId="419F1C3A" w14:textId="35EA0E3C" w:rsidR="00CA0E08" w:rsidRDefault="00BF5D89" w:rsidP="00CA0E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____________________ </w:t>
            </w:r>
            <w:r w:rsidR="002F2113" w:rsidRPr="00CA0E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М.В</w:t>
            </w:r>
            <w:r w:rsidR="002F21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  <w:r w:rsidR="002F2113" w:rsidRPr="00CA0E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CA0E08" w:rsidRPr="00CA0E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Панарин </w:t>
            </w:r>
          </w:p>
          <w:p w14:paraId="46185EB7" w14:textId="3D42AACC" w:rsidR="002F6431" w:rsidRDefault="007870AB" w:rsidP="00CA0E0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AB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</w:rPr>
              <w:t>М.П.</w:t>
            </w:r>
          </w:p>
        </w:tc>
        <w:tc>
          <w:tcPr>
            <w:tcW w:w="4497" w:type="dxa"/>
          </w:tcPr>
          <w:p w14:paraId="2FF66640" w14:textId="13D2D2DF" w:rsidR="002F6431" w:rsidRDefault="00626B92" w:rsidP="00F85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</w:t>
            </w:r>
            <w:r w:rsidR="00C2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03DA876" w14:textId="0A77BFEC" w:rsidR="00515802" w:rsidRPr="00515802" w:rsidRDefault="00515802" w:rsidP="00515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87488EB" w14:textId="2F0A659A" w:rsidR="00515802" w:rsidRPr="00515802" w:rsidRDefault="00515802" w:rsidP="0051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ОГРН: </w:t>
            </w:r>
          </w:p>
          <w:p w14:paraId="49B54EE0" w14:textId="3CE88682" w:rsidR="00515802" w:rsidRPr="00515802" w:rsidRDefault="00515802" w:rsidP="00515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ИНН: </w:t>
            </w:r>
          </w:p>
          <w:p w14:paraId="4B9FC75C" w14:textId="3F7D0098" w:rsidR="00515802" w:rsidRPr="00515802" w:rsidRDefault="00515802" w:rsidP="00515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КПП: </w:t>
            </w:r>
          </w:p>
          <w:p w14:paraId="4BAFE20C" w14:textId="300812AC" w:rsidR="00515802" w:rsidRPr="00515802" w:rsidRDefault="00515802" w:rsidP="0051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Банк: </w:t>
            </w:r>
          </w:p>
          <w:p w14:paraId="357FC718" w14:textId="40C129B9" w:rsidR="00515802" w:rsidRPr="00515802" w:rsidRDefault="00515802" w:rsidP="00515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</w:p>
          <w:p w14:paraId="0205AA4E" w14:textId="4D6A84DC" w:rsidR="00515802" w:rsidRPr="00515802" w:rsidRDefault="00515802" w:rsidP="00515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к/с №: </w:t>
            </w:r>
          </w:p>
          <w:p w14:paraId="167F1593" w14:textId="398C991E" w:rsidR="00BF5D89" w:rsidRDefault="00515802" w:rsidP="00515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Счёт: </w:t>
            </w:r>
          </w:p>
          <w:p w14:paraId="61DADBD4" w14:textId="77777777" w:rsidR="000E4978" w:rsidRDefault="000E4978" w:rsidP="00515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48850" w14:textId="77777777" w:rsidR="000E4978" w:rsidRDefault="000E4978" w:rsidP="0051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5748" w14:textId="77777777" w:rsidR="00515802" w:rsidRDefault="00515802" w:rsidP="0051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3E6E1" w14:textId="563E5322" w:rsidR="002F6431" w:rsidRDefault="00BF5D89" w:rsidP="000E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D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9B8BCC" w14:textId="51F486EF" w:rsidR="00280932" w:rsidRDefault="00280932" w:rsidP="00C01575">
      <w:pPr>
        <w:rPr>
          <w:rFonts w:ascii="Times New Roman" w:hAnsi="Times New Roman" w:cs="Times New Roman"/>
          <w:sz w:val="24"/>
          <w:szCs w:val="24"/>
        </w:rPr>
      </w:pPr>
    </w:p>
    <w:sectPr w:rsidR="00280932" w:rsidSect="004550E7">
      <w:pgSz w:w="11906" w:h="16838"/>
      <w:pgMar w:top="1134" w:right="850" w:bottom="1134" w:left="1701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01E8"/>
    <w:multiLevelType w:val="hybridMultilevel"/>
    <w:tmpl w:val="64B27C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D42"/>
    <w:multiLevelType w:val="hybridMultilevel"/>
    <w:tmpl w:val="252697DE"/>
    <w:lvl w:ilvl="0" w:tplc="653E8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D7E18"/>
    <w:multiLevelType w:val="singleLevel"/>
    <w:tmpl w:val="5A0D7E18"/>
    <w:lvl w:ilvl="0">
      <w:start w:val="8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autoHyphenation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DB"/>
    <w:rsid w:val="000213B6"/>
    <w:rsid w:val="00046B72"/>
    <w:rsid w:val="00063FF9"/>
    <w:rsid w:val="00065A74"/>
    <w:rsid w:val="00074C6F"/>
    <w:rsid w:val="000764A1"/>
    <w:rsid w:val="00077C89"/>
    <w:rsid w:val="000971F8"/>
    <w:rsid w:val="00097DD7"/>
    <w:rsid w:val="000A2BAD"/>
    <w:rsid w:val="000B25DD"/>
    <w:rsid w:val="000D199F"/>
    <w:rsid w:val="000D5F37"/>
    <w:rsid w:val="000E3474"/>
    <w:rsid w:val="000E4978"/>
    <w:rsid w:val="000F1BA6"/>
    <w:rsid w:val="000F4D82"/>
    <w:rsid w:val="001129EA"/>
    <w:rsid w:val="00113FE4"/>
    <w:rsid w:val="0014677A"/>
    <w:rsid w:val="00156E6C"/>
    <w:rsid w:val="001636DF"/>
    <w:rsid w:val="00172A27"/>
    <w:rsid w:val="00173193"/>
    <w:rsid w:val="00182B55"/>
    <w:rsid w:val="001935E4"/>
    <w:rsid w:val="0019486B"/>
    <w:rsid w:val="001A051F"/>
    <w:rsid w:val="001A6AE9"/>
    <w:rsid w:val="001B24CB"/>
    <w:rsid w:val="001C16A3"/>
    <w:rsid w:val="001D1B0D"/>
    <w:rsid w:val="001D2E32"/>
    <w:rsid w:val="0020242F"/>
    <w:rsid w:val="00215B4D"/>
    <w:rsid w:val="002252F1"/>
    <w:rsid w:val="0022634C"/>
    <w:rsid w:val="002614B4"/>
    <w:rsid w:val="00280932"/>
    <w:rsid w:val="002C4076"/>
    <w:rsid w:val="002C548C"/>
    <w:rsid w:val="002D044E"/>
    <w:rsid w:val="002E426A"/>
    <w:rsid w:val="002E46A0"/>
    <w:rsid w:val="002F2113"/>
    <w:rsid w:val="002F4A36"/>
    <w:rsid w:val="002F6431"/>
    <w:rsid w:val="00322F28"/>
    <w:rsid w:val="003730B7"/>
    <w:rsid w:val="003C0422"/>
    <w:rsid w:val="003F0A21"/>
    <w:rsid w:val="003F320F"/>
    <w:rsid w:val="00417877"/>
    <w:rsid w:val="00426F77"/>
    <w:rsid w:val="0043642C"/>
    <w:rsid w:val="00450BF7"/>
    <w:rsid w:val="004531CA"/>
    <w:rsid w:val="004546FB"/>
    <w:rsid w:val="00454FA2"/>
    <w:rsid w:val="004550E7"/>
    <w:rsid w:val="00466DE1"/>
    <w:rsid w:val="00475A23"/>
    <w:rsid w:val="00487307"/>
    <w:rsid w:val="00490CEC"/>
    <w:rsid w:val="00491025"/>
    <w:rsid w:val="004B2C85"/>
    <w:rsid w:val="004B7B1D"/>
    <w:rsid w:val="004C17EE"/>
    <w:rsid w:val="00515802"/>
    <w:rsid w:val="00515A66"/>
    <w:rsid w:val="005230AA"/>
    <w:rsid w:val="0055160B"/>
    <w:rsid w:val="00555501"/>
    <w:rsid w:val="00562FBD"/>
    <w:rsid w:val="005734EB"/>
    <w:rsid w:val="005A0B0C"/>
    <w:rsid w:val="005D7695"/>
    <w:rsid w:val="005E59DD"/>
    <w:rsid w:val="005F3FAE"/>
    <w:rsid w:val="005F47FE"/>
    <w:rsid w:val="005F4AFC"/>
    <w:rsid w:val="00605AEA"/>
    <w:rsid w:val="00626B92"/>
    <w:rsid w:val="00634740"/>
    <w:rsid w:val="0063500E"/>
    <w:rsid w:val="00636234"/>
    <w:rsid w:val="0063745F"/>
    <w:rsid w:val="00653E58"/>
    <w:rsid w:val="00664ED4"/>
    <w:rsid w:val="0067537C"/>
    <w:rsid w:val="006765DB"/>
    <w:rsid w:val="00677BA5"/>
    <w:rsid w:val="0069586B"/>
    <w:rsid w:val="006B4763"/>
    <w:rsid w:val="006D0704"/>
    <w:rsid w:val="00704D63"/>
    <w:rsid w:val="007158E8"/>
    <w:rsid w:val="00715B40"/>
    <w:rsid w:val="007512F1"/>
    <w:rsid w:val="00752529"/>
    <w:rsid w:val="00760BA2"/>
    <w:rsid w:val="0076297A"/>
    <w:rsid w:val="00765201"/>
    <w:rsid w:val="00775F0A"/>
    <w:rsid w:val="007870AB"/>
    <w:rsid w:val="00787806"/>
    <w:rsid w:val="007A08E7"/>
    <w:rsid w:val="007A153A"/>
    <w:rsid w:val="007C1053"/>
    <w:rsid w:val="007C2B59"/>
    <w:rsid w:val="007D5CB0"/>
    <w:rsid w:val="008027C8"/>
    <w:rsid w:val="00821543"/>
    <w:rsid w:val="00823A94"/>
    <w:rsid w:val="00840A6D"/>
    <w:rsid w:val="00864AB8"/>
    <w:rsid w:val="0087102B"/>
    <w:rsid w:val="00880CC2"/>
    <w:rsid w:val="00885AC3"/>
    <w:rsid w:val="0089472B"/>
    <w:rsid w:val="008A032A"/>
    <w:rsid w:val="008A23C8"/>
    <w:rsid w:val="008B11A5"/>
    <w:rsid w:val="008B11AC"/>
    <w:rsid w:val="008D4ECB"/>
    <w:rsid w:val="008F62B2"/>
    <w:rsid w:val="0092044F"/>
    <w:rsid w:val="00924C04"/>
    <w:rsid w:val="0093661D"/>
    <w:rsid w:val="00947106"/>
    <w:rsid w:val="0096296A"/>
    <w:rsid w:val="00966E91"/>
    <w:rsid w:val="00987B39"/>
    <w:rsid w:val="009B5FC0"/>
    <w:rsid w:val="009F15A9"/>
    <w:rsid w:val="00A0107C"/>
    <w:rsid w:val="00A161F0"/>
    <w:rsid w:val="00A22AED"/>
    <w:rsid w:val="00A25694"/>
    <w:rsid w:val="00A37486"/>
    <w:rsid w:val="00A52DB7"/>
    <w:rsid w:val="00A72746"/>
    <w:rsid w:val="00A74B66"/>
    <w:rsid w:val="00A965FA"/>
    <w:rsid w:val="00A977B8"/>
    <w:rsid w:val="00AA0E0D"/>
    <w:rsid w:val="00AA38CA"/>
    <w:rsid w:val="00AB3484"/>
    <w:rsid w:val="00AB7693"/>
    <w:rsid w:val="00AC14C6"/>
    <w:rsid w:val="00AC56EE"/>
    <w:rsid w:val="00AE7931"/>
    <w:rsid w:val="00AF3958"/>
    <w:rsid w:val="00B13119"/>
    <w:rsid w:val="00B2246F"/>
    <w:rsid w:val="00B23980"/>
    <w:rsid w:val="00B436B3"/>
    <w:rsid w:val="00B50748"/>
    <w:rsid w:val="00B84E9A"/>
    <w:rsid w:val="00BA5EEE"/>
    <w:rsid w:val="00BA7F69"/>
    <w:rsid w:val="00BB33CE"/>
    <w:rsid w:val="00BC0269"/>
    <w:rsid w:val="00BC3025"/>
    <w:rsid w:val="00BC3360"/>
    <w:rsid w:val="00BE476C"/>
    <w:rsid w:val="00BE6629"/>
    <w:rsid w:val="00BF1AE4"/>
    <w:rsid w:val="00BF5D89"/>
    <w:rsid w:val="00BF61F7"/>
    <w:rsid w:val="00BF6EE9"/>
    <w:rsid w:val="00C01575"/>
    <w:rsid w:val="00C24141"/>
    <w:rsid w:val="00C5127F"/>
    <w:rsid w:val="00C67959"/>
    <w:rsid w:val="00C819D7"/>
    <w:rsid w:val="00C841C9"/>
    <w:rsid w:val="00CA0E08"/>
    <w:rsid w:val="00CA1F8F"/>
    <w:rsid w:val="00CB1B0C"/>
    <w:rsid w:val="00CB61F5"/>
    <w:rsid w:val="00CB64EE"/>
    <w:rsid w:val="00D10459"/>
    <w:rsid w:val="00D200E8"/>
    <w:rsid w:val="00D56E8F"/>
    <w:rsid w:val="00D60C16"/>
    <w:rsid w:val="00D6456A"/>
    <w:rsid w:val="00D64A16"/>
    <w:rsid w:val="00D85DB1"/>
    <w:rsid w:val="00DA3BAB"/>
    <w:rsid w:val="00DA60BC"/>
    <w:rsid w:val="00DD68E9"/>
    <w:rsid w:val="00DE2902"/>
    <w:rsid w:val="00E04572"/>
    <w:rsid w:val="00E14A1E"/>
    <w:rsid w:val="00E20AD9"/>
    <w:rsid w:val="00E24EB6"/>
    <w:rsid w:val="00E4614D"/>
    <w:rsid w:val="00E57F82"/>
    <w:rsid w:val="00E6124A"/>
    <w:rsid w:val="00EA04D5"/>
    <w:rsid w:val="00EA6BAE"/>
    <w:rsid w:val="00EB5870"/>
    <w:rsid w:val="00EB753E"/>
    <w:rsid w:val="00EC751D"/>
    <w:rsid w:val="00EF653D"/>
    <w:rsid w:val="00F03641"/>
    <w:rsid w:val="00F1697A"/>
    <w:rsid w:val="00F40B03"/>
    <w:rsid w:val="00F5373A"/>
    <w:rsid w:val="00F56A20"/>
    <w:rsid w:val="00F74A14"/>
    <w:rsid w:val="00F85BB1"/>
    <w:rsid w:val="00FA66FB"/>
    <w:rsid w:val="00FB0FC7"/>
    <w:rsid w:val="00FC5E80"/>
    <w:rsid w:val="00FD2481"/>
    <w:rsid w:val="00FE4AEA"/>
    <w:rsid w:val="00FF46B0"/>
    <w:rsid w:val="040C1890"/>
    <w:rsid w:val="0B2432CC"/>
    <w:rsid w:val="10DA6230"/>
    <w:rsid w:val="11D36C96"/>
    <w:rsid w:val="11EE5407"/>
    <w:rsid w:val="244377AF"/>
    <w:rsid w:val="24E0293A"/>
    <w:rsid w:val="2932266C"/>
    <w:rsid w:val="30C24C4D"/>
    <w:rsid w:val="392849F9"/>
    <w:rsid w:val="40362559"/>
    <w:rsid w:val="424B5A9B"/>
    <w:rsid w:val="46CD292B"/>
    <w:rsid w:val="46ED64D8"/>
    <w:rsid w:val="4B452435"/>
    <w:rsid w:val="56F7236F"/>
    <w:rsid w:val="5C4963AC"/>
    <w:rsid w:val="5C4D061C"/>
    <w:rsid w:val="5C4E6F00"/>
    <w:rsid w:val="62215860"/>
    <w:rsid w:val="640D1A1D"/>
    <w:rsid w:val="736B1306"/>
    <w:rsid w:val="7AA646B6"/>
    <w:rsid w:val="7C155B91"/>
    <w:rsid w:val="7D2A003F"/>
    <w:rsid w:val="7E0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7094B"/>
  <w15:docId w15:val="{22EF7B24-83F0-49A6-B060-6B20AF34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Theme="minorHAnsi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OEM">
    <w:name w:val="Нормальный (OEM)"/>
    <w:basedOn w:val="a"/>
    <w:next w:val="a"/>
    <w:qFormat/>
    <w:rPr>
      <w:rFonts w:ascii="Courier New" w:hAnsi="Courier New" w:cs="Courier New"/>
    </w:rPr>
  </w:style>
  <w:style w:type="table" w:styleId="a4">
    <w:name w:val="Table Grid"/>
    <w:basedOn w:val="a1"/>
    <w:qFormat/>
    <w:rsid w:val="00677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rsid w:val="00EA6BAE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0A2BAD"/>
    <w:rPr>
      <w:rFonts w:ascii="Consolas" w:eastAsia="Times New Roman" w:hAnsi="Consolas"/>
    </w:rPr>
  </w:style>
  <w:style w:type="paragraph" w:styleId="HTML0">
    <w:name w:val="HTML Preformatted"/>
    <w:basedOn w:val="a"/>
    <w:link w:val="HTML"/>
    <w:uiPriority w:val="99"/>
    <w:unhideWhenUsed/>
    <w:rsid w:val="000A2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nsolas" w:eastAsia="Times New Roman" w:hAnsi="Consolas" w:cs="Times New Roman"/>
      <w:kern w:val="0"/>
      <w:sz w:val="20"/>
    </w:rPr>
  </w:style>
  <w:style w:type="character" w:customStyle="1" w:styleId="HTML1">
    <w:name w:val="Стандартный HTML Знак1"/>
    <w:basedOn w:val="a0"/>
    <w:semiHidden/>
    <w:rsid w:val="000A2BAD"/>
    <w:rPr>
      <w:rFonts w:ascii="Consolas" w:hAnsi="Consolas" w:cstheme="minorBidi"/>
      <w:kern w:val="2"/>
    </w:rPr>
  </w:style>
  <w:style w:type="character" w:styleId="a6">
    <w:name w:val="annotation reference"/>
    <w:basedOn w:val="a0"/>
    <w:rsid w:val="004550E7"/>
    <w:rPr>
      <w:sz w:val="16"/>
      <w:szCs w:val="16"/>
    </w:rPr>
  </w:style>
  <w:style w:type="paragraph" w:styleId="a7">
    <w:name w:val="annotation text"/>
    <w:basedOn w:val="a"/>
    <w:link w:val="a8"/>
    <w:rsid w:val="004550E7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4550E7"/>
    <w:rPr>
      <w:rFonts w:asciiTheme="minorHAnsi" w:hAnsiTheme="minorHAnsi" w:cstheme="minorBidi"/>
      <w:kern w:val="2"/>
    </w:rPr>
  </w:style>
  <w:style w:type="paragraph" w:styleId="a9">
    <w:name w:val="annotation subject"/>
    <w:basedOn w:val="a7"/>
    <w:next w:val="a7"/>
    <w:link w:val="aa"/>
    <w:rsid w:val="004550E7"/>
    <w:rPr>
      <w:b/>
      <w:bCs/>
    </w:rPr>
  </w:style>
  <w:style w:type="character" w:customStyle="1" w:styleId="aa">
    <w:name w:val="Тема примечания Знак"/>
    <w:basedOn w:val="a8"/>
    <w:link w:val="a9"/>
    <w:rsid w:val="004550E7"/>
    <w:rPr>
      <w:rFonts w:asciiTheme="minorHAnsi" w:hAnsiTheme="minorHAnsi" w:cstheme="minorBidi"/>
      <w:b/>
      <w:bCs/>
      <w:kern w:val="2"/>
    </w:rPr>
  </w:style>
  <w:style w:type="paragraph" w:styleId="ab">
    <w:name w:val="Balloon Text"/>
    <w:basedOn w:val="a"/>
    <w:link w:val="ac"/>
    <w:semiHidden/>
    <w:unhideWhenUsed/>
    <w:rsid w:val="0045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550E7"/>
    <w:rPr>
      <w:rFonts w:ascii="Segoe UI" w:hAnsi="Segoe UI" w:cs="Segoe UI"/>
      <w:kern w:val="2"/>
      <w:sz w:val="18"/>
      <w:szCs w:val="18"/>
    </w:rPr>
  </w:style>
  <w:style w:type="character" w:customStyle="1" w:styleId="-3">
    <w:name w:val="Светлая сетка - Акцент 3 Знак"/>
    <w:aliases w:val="Маркированный список_уровень1 Знак,Абзац списка Знак"/>
    <w:link w:val="-31"/>
    <w:uiPriority w:val="34"/>
    <w:locked/>
    <w:rsid w:val="00280932"/>
    <w:rPr>
      <w:sz w:val="24"/>
      <w:lang w:val="x-none" w:eastAsia="x-none"/>
    </w:rPr>
  </w:style>
  <w:style w:type="paragraph" w:customStyle="1" w:styleId="-31">
    <w:name w:val="Светлая сетка - Акцент 31"/>
    <w:aliases w:val="Маркированный список_уровень1"/>
    <w:basedOn w:val="a"/>
    <w:link w:val="-3"/>
    <w:uiPriority w:val="34"/>
    <w:qFormat/>
    <w:rsid w:val="00280932"/>
    <w:pPr>
      <w:spacing w:after="0" w:line="360" w:lineRule="auto"/>
      <w:contextualSpacing/>
    </w:pPr>
    <w:rPr>
      <w:rFonts w:ascii="Times New Roman" w:hAnsi="Times New Roman" w:cs="Times New Roman"/>
      <w:kern w:val="0"/>
      <w:sz w:val="24"/>
      <w:lang w:val="x-none" w:eastAsia="x-none"/>
    </w:rPr>
  </w:style>
  <w:style w:type="paragraph" w:styleId="ad">
    <w:name w:val="Body Text Indent"/>
    <w:basedOn w:val="a"/>
    <w:link w:val="ae"/>
    <w:unhideWhenUsed/>
    <w:rsid w:val="00280932"/>
    <w:pPr>
      <w:spacing w:after="0" w:line="360" w:lineRule="auto"/>
      <w:ind w:firstLine="720"/>
    </w:pPr>
    <w:rPr>
      <w:rFonts w:ascii="Times New Roman" w:eastAsia="Calibri" w:hAnsi="Times New Roman" w:cs="Times New Roman"/>
      <w:kern w:val="0"/>
      <w:sz w:val="28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280932"/>
    <w:rPr>
      <w:rFonts w:eastAsia="Calibri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ФилимоноваАС</dc:creator>
  <cp:lastModifiedBy>Краснопивцева Анастасия Сергеевна</cp:lastModifiedBy>
  <cp:revision>3</cp:revision>
  <cp:lastPrinted>2021-09-14T12:16:00Z</cp:lastPrinted>
  <dcterms:created xsi:type="dcterms:W3CDTF">2021-07-31T07:35:00Z</dcterms:created>
  <dcterms:modified xsi:type="dcterms:W3CDTF">2021-09-14T12:17:00Z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